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C7CC203" w:rsidR="00BA5AFB" w:rsidRDefault="00B77D9A">
      <w:pPr>
        <w:rPr>
          <w:rFonts w:ascii="Times New Roman" w:hAnsi="Times New Roman" w:cs="Times New Roman"/>
          <w:b/>
          <w:noProof/>
          <w:color w:val="974705"/>
          <w:sz w:val="24"/>
          <w:szCs w:val="24"/>
          <w:lang w:bidi="ar-SA"/>
        </w:rPr>
      </w:pPr>
      <w:r>
        <w:rPr>
          <w:noProof/>
          <w:lang w:bidi="ar-SA"/>
        </w:rPr>
        <mc:AlternateContent>
          <mc:Choice Requires="wps">
            <w:drawing>
              <wp:anchor distT="0" distB="0" distL="114300" distR="114300" simplePos="0" relativeHeight="251761152" behindDoc="0" locked="0" layoutInCell="1" allowOverlap="1" wp14:anchorId="2C86C7B5" wp14:editId="6F63879C">
                <wp:simplePos x="0" y="0"/>
                <wp:positionH relativeFrom="margin">
                  <wp:align>left</wp:align>
                </wp:positionH>
                <wp:positionV relativeFrom="paragraph">
                  <wp:posOffset>1548765</wp:posOffset>
                </wp:positionV>
                <wp:extent cx="6353175" cy="222885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6353175" cy="2228850"/>
                        </a:xfrm>
                        <a:prstGeom prst="rect">
                          <a:avLst/>
                        </a:prstGeom>
                        <a:noFill/>
                        <a:ln>
                          <a:noFill/>
                        </a:ln>
                        <a:effectLst/>
                      </wps:spPr>
                      <wps:txbx>
                        <w:txbxContent>
                          <w:p w14:paraId="6547A05B" w14:textId="302F4B5D" w:rsidR="00A53CA2" w:rsidRPr="00287784" w:rsidRDefault="00A53CA2" w:rsidP="00BA5AFB">
                            <w:pPr>
                              <w:jc w:val="center"/>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ARALIK KAYMAKAMLIĞI</w:t>
                            </w:r>
                          </w:p>
                          <w:p w14:paraId="3DC62482" w14:textId="77777777" w:rsidR="00A53CA2" w:rsidRPr="00287784" w:rsidRDefault="00A53CA2" w:rsidP="00BA5AFB">
                            <w:pPr>
                              <w:jc w:val="center"/>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257629C" w:rsidR="00A53CA2" w:rsidRPr="00287784" w:rsidRDefault="00A53CA2" w:rsidP="00B77D9A">
                            <w:pPr>
                              <w:jc w:val="center"/>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t>KOLİKENT İLKOKULU-ORTAOKULU</w:t>
                            </w:r>
                          </w:p>
                          <w:p w14:paraId="654556FC" w14:textId="4818DB82" w:rsidR="00A53CA2" w:rsidRPr="00287784" w:rsidRDefault="00A53CA2" w:rsidP="00B77D9A">
                            <w:pPr>
                              <w:jc w:val="center"/>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0;margin-top:121.95pt;width:500.25pt;height:175.5pt;z-index:25176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" filled="f" stroked="f">
                <v:textbox>
                  <w:txbxContent>
                    <w:p w14:paraId="6547A05B" w14:textId="302F4B5D" w:rsidR="00A53CA2" w:rsidRPr="00287784" w:rsidRDefault="00A53CA2" w:rsidP="00BA5AFB">
                      <w:pPr>
                        <w:jc w:val="center"/>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ARALIK KAYMAKAMLIĞI</w:t>
                      </w:r>
                    </w:p>
                    <w:p w14:paraId="3DC62482" w14:textId="77777777" w:rsidR="00A53CA2" w:rsidRPr="00287784" w:rsidRDefault="00A53CA2" w:rsidP="00BA5AFB">
                      <w:pPr>
                        <w:jc w:val="center"/>
                        <w:rPr>
                          <w:rFonts w:ascii="Times New Roman" w:hAnsi="Times New Roman" w:cs="Times New Roman"/>
                          <w:b/>
                          <w:noProof/>
                          <w:color w:val="17365D" w:themeColor="text2"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257629C" w:rsidR="00A53CA2" w:rsidRPr="00287784" w:rsidRDefault="00A53CA2" w:rsidP="00B77D9A">
                      <w:pPr>
                        <w:jc w:val="center"/>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t>KOLİKENT İLKOKULU-ORTAOKULU</w:t>
                      </w:r>
                    </w:p>
                    <w:p w14:paraId="654556FC" w14:textId="4818DB82" w:rsidR="00A53CA2" w:rsidRPr="00287784" w:rsidRDefault="00A53CA2" w:rsidP="00B77D9A">
                      <w:pPr>
                        <w:jc w:val="center"/>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287784">
                        <w:rPr>
                          <w:rFonts w:ascii="Times New Roman" w:hAnsi="Times New Roman" w:cs="Times New Roman"/>
                          <w:b/>
                          <w:noProof/>
                          <w:color w:val="17365D" w:themeColor="text2" w:themeShade="BF"/>
                          <w:sz w:val="48"/>
                          <w:szCs w:val="72"/>
                          <w14:textOutline w14:w="0" w14:cap="flat" w14:cmpd="sng" w14:algn="ctr">
                            <w14:noFill/>
                            <w14:prstDash w14:val="solid"/>
                            <w14:round/>
                          </w14:textOutline>
                          <w14:props3d w14:extrusionH="57150" w14:contourW="0" w14:prstMaterial="softEdge">
                            <w14:bevelT w14:w="25400" w14:h="38100" w14:prst="circle"/>
                          </w14:props3d>
                        </w:rPr>
                        <w:t>2024-2028 STRATEJİK PLANI</w:t>
                      </w:r>
                    </w:p>
                  </w:txbxContent>
                </v:textbox>
                <w10:wrap anchorx="margin"/>
              </v:shape>
            </w:pict>
          </mc:Fallback>
        </mc:AlternateContent>
      </w:r>
      <w:r w:rsidR="00BA5AFB">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66966BA7">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prstClr val="black"/>
                        <a:schemeClr val="accent3">
                          <a:tint val="45000"/>
                          <a:satMod val="400000"/>
                        </a:schemeClr>
                      </a:duotone>
                      <a:extLst>
                        <a:ext uri="{BEBA8EAE-BF5A-486C-A8C5-ECC9F3942E4B}">
                          <a14:imgProps xmlns:a14="http://schemas.microsoft.com/office/drawing/2010/main">
                            <a14:imgLayer r:embed="rId9">
                              <a14:imgEffect>
                                <a14:sharpenSoften amount="-3000"/>
                              </a14:imgEffect>
                              <a14:imgEffect>
                                <a14:colorTemperature colorTemp="11500"/>
                              </a14:imgEffect>
                              <a14:imgEffect>
                                <a14:saturation sat="301000"/>
                              </a14:imgEffect>
                              <a14:imgEffect>
                                <a14:brightnessContrast bright="80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solidFill>
                      <a:schemeClr val="accent2">
                        <a:lumMod val="60000"/>
                        <a:lumOff val="40000"/>
                        <a:alpha val="0"/>
                      </a:schemeClr>
                    </a:solidFill>
                    <a:ln>
                      <a:noFill/>
                    </a:ln>
                  </pic:spPr>
                </pic:pic>
              </a:graphicData>
            </a:graphic>
            <wp14:sizeRelH relativeFrom="page">
              <wp14:pctWidth>0</wp14:pctWidth>
            </wp14:sizeRelH>
            <wp14:sizeRelV relativeFrom="page">
              <wp14:pctHeight>0</wp14:pctHeight>
            </wp14:sizeRelV>
          </wp:anchor>
        </w:drawing>
      </w:r>
      <w:r w:rsidR="00BA5AFB">
        <w:rPr>
          <w:rFonts w:ascii="Times New Roman" w:hAnsi="Times New Roman" w:cs="Times New Roman"/>
          <w:b/>
          <w:noProof/>
          <w:color w:val="974705"/>
          <w:sz w:val="24"/>
          <w:szCs w:val="24"/>
          <w:lang w:bidi="ar-SA"/>
        </w:rPr>
        <w:br w:type="page"/>
      </w:r>
    </w:p>
    <w:p w14:paraId="559B038C" w14:textId="5BF4687E" w:rsidR="000C4EB0" w:rsidRPr="0007479A" w:rsidRDefault="000C4EB0" w:rsidP="00A763E4">
      <w:pPr>
        <w:spacing w:line="276" w:lineRule="auto"/>
        <w:ind w:left="136"/>
        <w:rPr>
          <w:rFonts w:ascii="Times New Roman" w:hAnsi="Times New Roman" w:cs="Times New Roman"/>
          <w:b/>
          <w:noProof/>
          <w:color w:val="974705"/>
          <w:sz w:val="24"/>
          <w:szCs w:val="24"/>
        </w:rPr>
      </w:pPr>
    </w:p>
    <w:p w14:paraId="36E3E93A" w14:textId="4A597FA4" w:rsidR="000C4EB0" w:rsidRPr="0007479A" w:rsidRDefault="00E62AB3"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drawing>
          <wp:anchor distT="0" distB="0" distL="114300" distR="114300" simplePos="0" relativeHeight="251764224" behindDoc="0" locked="0" layoutInCell="1" allowOverlap="1" wp14:anchorId="114C5912" wp14:editId="7A9BDE77">
            <wp:simplePos x="0" y="0"/>
            <wp:positionH relativeFrom="margin">
              <wp:posOffset>63500</wp:posOffset>
            </wp:positionH>
            <wp:positionV relativeFrom="paragraph">
              <wp:posOffset>236855</wp:posOffset>
            </wp:positionV>
            <wp:extent cx="5940425" cy="3486150"/>
            <wp:effectExtent l="0" t="0" r="3175"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aturkunCalismaMasalari_840541279.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3486150"/>
                    </a:xfrm>
                    <a:prstGeom prst="rect">
                      <a:avLst/>
                    </a:prstGeom>
                  </pic:spPr>
                </pic:pic>
              </a:graphicData>
            </a:graphic>
            <wp14:sizeRelH relativeFrom="page">
              <wp14:pctWidth>0</wp14:pctWidth>
            </wp14:sizeRelH>
            <wp14:sizeRelV relativeFrom="page">
              <wp14:pctHeight>0</wp14:pctHeight>
            </wp14:sizeRelV>
          </wp:anchor>
        </w:drawing>
      </w:r>
    </w:p>
    <w:p w14:paraId="7F57A2F0" w14:textId="3AF57738" w:rsidR="000C4EB0" w:rsidRPr="00E62AB3" w:rsidRDefault="000C4EB0" w:rsidP="00E62AB3">
      <w:pPr>
        <w:spacing w:line="276" w:lineRule="auto"/>
        <w:ind w:left="136"/>
        <w:rPr>
          <w:rFonts w:ascii="Times New Roman" w:hAnsi="Times New Roman" w:cs="Times New Roman"/>
          <w:b/>
          <w:noProof/>
          <w:color w:val="974705"/>
          <w:sz w:val="24"/>
          <w:szCs w:val="24"/>
        </w:rPr>
      </w:pPr>
    </w:p>
    <w:p w14:paraId="0F5C5D61" w14:textId="7FAEF553" w:rsidR="00E62AB3" w:rsidRPr="00E62AB3" w:rsidRDefault="00E62AB3" w:rsidP="00E62AB3">
      <w:pPr>
        <w:spacing w:line="276" w:lineRule="auto"/>
        <w:ind w:firstLine="720"/>
        <w:rPr>
          <w:rFonts w:ascii="Times New Roman" w:hAnsi="Times New Roman" w:cs="Times New Roman"/>
          <w:b/>
          <w:bCs/>
          <w:color w:val="000000"/>
          <w:sz w:val="36"/>
          <w:szCs w:val="36"/>
          <w:shd w:val="clear" w:color="auto" w:fill="FFFFFF"/>
        </w:rPr>
      </w:pPr>
      <w:r>
        <w:rPr>
          <w:rFonts w:ascii="Helvetica" w:hAnsi="Helvetica"/>
          <w:b/>
          <w:bCs/>
          <w:color w:val="000000"/>
          <w:sz w:val="36"/>
          <w:szCs w:val="36"/>
          <w:shd w:val="clear" w:color="auto" w:fill="FFFFFF"/>
        </w:rPr>
        <w:t>“</w:t>
      </w:r>
      <w:r w:rsidRPr="00E62AB3">
        <w:rPr>
          <w:rFonts w:ascii="Times New Roman" w:hAnsi="Times New Roman" w:cs="Times New Roman"/>
          <w:b/>
          <w:bCs/>
          <w:color w:val="000000"/>
          <w:sz w:val="36"/>
          <w:szCs w:val="36"/>
          <w:shd w:val="clear" w:color="auto" w:fill="FFFFFF"/>
        </w:rPr>
        <w:t>Milli Eğitim programımızın temel taşı, cahilliğin yok edilmesidir. Cahillik yok edilmedikçe yerimizdeyiz. Yerinde duran bir şey ise geriye gidiyor demektir. Bir taraftan genel olan cahilliği yok etmeye çalışmakla beraber, diğer taraftan toplumsal hayatta bizzat faal ve faydalı, verimli elemanlar yetiştirmek lazımdır. Bu da ilk ve orta öğretimin uygulamalı bir şekilde olmasıyla mümkündür.”</w:t>
      </w:r>
    </w:p>
    <w:p w14:paraId="30A4D562" w14:textId="77777777" w:rsidR="00E62AB3" w:rsidRDefault="00E62AB3" w:rsidP="00E62AB3">
      <w:pPr>
        <w:spacing w:line="276" w:lineRule="auto"/>
        <w:ind w:left="5040"/>
        <w:rPr>
          <w:rFonts w:ascii="Times New Roman" w:hAnsi="Times New Roman" w:cs="Times New Roman"/>
          <w:b/>
          <w:bCs/>
          <w:color w:val="000000"/>
          <w:sz w:val="36"/>
          <w:szCs w:val="36"/>
          <w:shd w:val="clear" w:color="auto" w:fill="FFFFFF"/>
        </w:rPr>
      </w:pPr>
      <w:r w:rsidRPr="00E62AB3">
        <w:rPr>
          <w:rFonts w:ascii="Times New Roman" w:hAnsi="Times New Roman" w:cs="Times New Roman"/>
          <w:b/>
          <w:bCs/>
          <w:color w:val="000000"/>
          <w:sz w:val="36"/>
          <w:szCs w:val="36"/>
          <w:shd w:val="clear" w:color="auto" w:fill="FFFFFF"/>
        </w:rPr>
        <w:t xml:space="preserve">  </w:t>
      </w:r>
    </w:p>
    <w:p w14:paraId="49B62094" w14:textId="01F860C3" w:rsidR="00A763E4" w:rsidRPr="00E62AB3" w:rsidRDefault="00E62AB3" w:rsidP="00E62AB3">
      <w:pPr>
        <w:spacing w:line="276" w:lineRule="auto"/>
        <w:ind w:left="5040"/>
        <w:rPr>
          <w:rFonts w:ascii="Times New Roman" w:hAnsi="Times New Roman" w:cs="Times New Roman"/>
          <w:noProof/>
          <w:sz w:val="24"/>
          <w:szCs w:val="24"/>
        </w:rPr>
        <w:sectPr w:rsidR="00A763E4" w:rsidRPr="00E62AB3" w:rsidSect="000C4EB0">
          <w:headerReference w:type="default" r:id="rId11"/>
          <w:footerReference w:type="default" r:id="rId12"/>
          <w:pgSz w:w="11907" w:h="16839" w:code="9"/>
          <w:pgMar w:top="1701" w:right="1134" w:bottom="1276" w:left="1418" w:header="709" w:footer="709" w:gutter="0"/>
          <w:cols w:space="708"/>
          <w:titlePg/>
          <w:docGrid w:linePitch="360"/>
        </w:sectPr>
      </w:pPr>
      <w:r w:rsidRPr="00E62AB3">
        <w:rPr>
          <w:rFonts w:ascii="Times New Roman" w:hAnsi="Times New Roman" w:cs="Times New Roman"/>
          <w:b/>
          <w:bCs/>
          <w:color w:val="000000"/>
          <w:sz w:val="36"/>
          <w:szCs w:val="36"/>
          <w:shd w:val="clear" w:color="auto" w:fill="FFFFFF"/>
        </w:rPr>
        <w:t xml:space="preserve">  Mustafa Kemal Atatürk</w:t>
      </w:r>
    </w:p>
    <w:p w14:paraId="0BD987AD" w14:textId="124AF62E" w:rsidR="00A21071" w:rsidRDefault="00B77D9A" w:rsidP="00E62AB3">
      <w:pPr>
        <w:tabs>
          <w:tab w:val="left" w:pos="7797"/>
        </w:tabs>
        <w:ind w:left="6379" w:right="851"/>
        <w:rPr>
          <w:rFonts w:eastAsia="Adobe Garamond Pro Bold"/>
          <w:color w:val="000000"/>
          <w:sz w:val="26"/>
          <w:szCs w:val="26"/>
        </w:rPr>
      </w:pPr>
      <w:r>
        <w:rPr>
          <w:rFonts w:eastAsia="Adobe Garamond Pro Bold"/>
          <w:color w:val="000000"/>
          <w:sz w:val="26"/>
          <w:szCs w:val="26"/>
        </w:rPr>
        <w:lastRenderedPageBreak/>
        <w:t xml:space="preserve"> </w:t>
      </w:r>
    </w:p>
    <w:p w14:paraId="30A998E0" w14:textId="314CAD26" w:rsidR="00E62AB3" w:rsidRDefault="00E62AB3" w:rsidP="00E62AB3">
      <w:pPr>
        <w:tabs>
          <w:tab w:val="left" w:pos="7797"/>
        </w:tabs>
        <w:ind w:left="6379" w:right="851"/>
        <w:rPr>
          <w:rFonts w:eastAsia="Adobe Garamond Pro Bold"/>
          <w:color w:val="000000"/>
          <w:sz w:val="26"/>
          <w:szCs w:val="26"/>
        </w:rPr>
      </w:pPr>
    </w:p>
    <w:p w14:paraId="302612CF" w14:textId="3A76EF56" w:rsidR="00E62AB3" w:rsidRDefault="00E62AB3" w:rsidP="00E62AB3">
      <w:pPr>
        <w:tabs>
          <w:tab w:val="left" w:pos="7797"/>
        </w:tabs>
        <w:ind w:left="6379" w:right="851"/>
        <w:rPr>
          <w:rFonts w:eastAsia="Adobe Garamond Pro Bold"/>
          <w:color w:val="000000"/>
          <w:sz w:val="26"/>
          <w:szCs w:val="26"/>
        </w:rPr>
      </w:pPr>
    </w:p>
    <w:p w14:paraId="54C4F09D" w14:textId="47E247C9" w:rsidR="00E62AB3" w:rsidRDefault="00E62AB3" w:rsidP="00E62AB3">
      <w:pPr>
        <w:tabs>
          <w:tab w:val="left" w:pos="7797"/>
        </w:tabs>
        <w:ind w:left="6379" w:right="851"/>
        <w:rPr>
          <w:rFonts w:eastAsia="Adobe Garamond Pro Bold"/>
          <w:color w:val="000000"/>
          <w:sz w:val="26"/>
          <w:szCs w:val="26"/>
        </w:rPr>
      </w:pPr>
    </w:p>
    <w:p w14:paraId="62F6E1B7" w14:textId="07B9928F" w:rsidR="00E62AB3" w:rsidRDefault="00E62AB3" w:rsidP="00E62AB3">
      <w:pPr>
        <w:tabs>
          <w:tab w:val="left" w:pos="7797"/>
        </w:tabs>
        <w:ind w:left="6379" w:right="851"/>
        <w:rPr>
          <w:rFonts w:eastAsia="Adobe Garamond Pro Bold"/>
          <w:color w:val="000000"/>
          <w:sz w:val="26"/>
          <w:szCs w:val="26"/>
        </w:rPr>
      </w:pPr>
    </w:p>
    <w:p w14:paraId="4D7C0B25" w14:textId="60D2FB21" w:rsidR="00E62AB3" w:rsidRDefault="00E62AB3" w:rsidP="00E62AB3">
      <w:pPr>
        <w:tabs>
          <w:tab w:val="left" w:pos="7797"/>
        </w:tabs>
        <w:ind w:left="6379" w:right="851"/>
        <w:rPr>
          <w:rFonts w:eastAsia="Adobe Garamond Pro Bold"/>
          <w:color w:val="000000"/>
          <w:sz w:val="26"/>
          <w:szCs w:val="26"/>
        </w:rPr>
      </w:pPr>
      <w:r>
        <w:rPr>
          <w:rFonts w:ascii="Times New Roman" w:hAnsi="Times New Roman" w:cs="Times New Roman"/>
          <w:i/>
          <w:noProof/>
          <w:color w:val="000000" w:themeColor="text1"/>
          <w:sz w:val="24"/>
          <w:lang w:bidi="ar-SA"/>
        </w:rPr>
        <w:drawing>
          <wp:anchor distT="0" distB="0" distL="114300" distR="114300" simplePos="0" relativeHeight="251763200" behindDoc="0" locked="0" layoutInCell="1" allowOverlap="1" wp14:anchorId="5AD7244C" wp14:editId="18F91894">
            <wp:simplePos x="0" y="0"/>
            <wp:positionH relativeFrom="margin">
              <wp:align>center</wp:align>
            </wp:positionH>
            <wp:positionV relativeFrom="paragraph">
              <wp:posOffset>71120</wp:posOffset>
            </wp:positionV>
            <wp:extent cx="3305175" cy="306705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8-03 at 16.31.2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75" cy="3067050"/>
                    </a:xfrm>
                    <a:prstGeom prst="rect">
                      <a:avLst/>
                    </a:prstGeom>
                  </pic:spPr>
                </pic:pic>
              </a:graphicData>
            </a:graphic>
            <wp14:sizeRelH relativeFrom="page">
              <wp14:pctWidth>0</wp14:pctWidth>
            </wp14:sizeRelH>
            <wp14:sizeRelV relativeFrom="page">
              <wp14:pctHeight>0</wp14:pctHeight>
            </wp14:sizeRelV>
          </wp:anchor>
        </w:drawing>
      </w:r>
    </w:p>
    <w:p w14:paraId="4D3099D8" w14:textId="5C8AC2D1" w:rsidR="00E62AB3" w:rsidRDefault="00E62AB3" w:rsidP="00E62AB3">
      <w:pPr>
        <w:tabs>
          <w:tab w:val="left" w:pos="7797"/>
        </w:tabs>
        <w:ind w:left="6379" w:right="851"/>
        <w:rPr>
          <w:rFonts w:eastAsia="Adobe Garamond Pro Bold"/>
          <w:color w:val="000000"/>
          <w:sz w:val="26"/>
          <w:szCs w:val="26"/>
        </w:rPr>
      </w:pPr>
    </w:p>
    <w:p w14:paraId="5260B37A" w14:textId="62D22A35" w:rsidR="00E62AB3" w:rsidRDefault="00E62AB3" w:rsidP="00E62AB3">
      <w:pPr>
        <w:tabs>
          <w:tab w:val="left" w:pos="7797"/>
        </w:tabs>
        <w:ind w:left="6379" w:right="851"/>
        <w:rPr>
          <w:rFonts w:eastAsia="Adobe Garamond Pro Bold"/>
          <w:color w:val="000000"/>
          <w:sz w:val="26"/>
          <w:szCs w:val="26"/>
        </w:rPr>
      </w:pPr>
    </w:p>
    <w:p w14:paraId="33AA19C2" w14:textId="1FAAED89" w:rsidR="00E62AB3" w:rsidRDefault="00E62AB3" w:rsidP="00E62AB3">
      <w:pPr>
        <w:tabs>
          <w:tab w:val="left" w:pos="7797"/>
        </w:tabs>
        <w:ind w:left="6379" w:right="851"/>
        <w:rPr>
          <w:rFonts w:eastAsia="Adobe Garamond Pro Bold"/>
          <w:color w:val="000000"/>
          <w:sz w:val="26"/>
          <w:szCs w:val="26"/>
        </w:rPr>
      </w:pPr>
    </w:p>
    <w:p w14:paraId="7B67743D" w14:textId="4AE32F56" w:rsidR="00E62AB3" w:rsidRDefault="00E62AB3" w:rsidP="00E62AB3">
      <w:pPr>
        <w:tabs>
          <w:tab w:val="left" w:pos="7797"/>
        </w:tabs>
        <w:ind w:left="6379" w:right="851"/>
        <w:rPr>
          <w:rFonts w:eastAsia="Adobe Garamond Pro Bold"/>
          <w:color w:val="000000"/>
          <w:sz w:val="26"/>
          <w:szCs w:val="26"/>
        </w:rPr>
      </w:pPr>
    </w:p>
    <w:p w14:paraId="089BD4BB" w14:textId="5D3CBF48" w:rsidR="00E62AB3" w:rsidRDefault="00E62AB3" w:rsidP="00E62AB3">
      <w:pPr>
        <w:tabs>
          <w:tab w:val="left" w:pos="7797"/>
        </w:tabs>
        <w:ind w:left="6379" w:right="851"/>
        <w:rPr>
          <w:rFonts w:eastAsia="Adobe Garamond Pro Bold"/>
          <w:color w:val="000000"/>
          <w:sz w:val="26"/>
          <w:szCs w:val="26"/>
        </w:rPr>
      </w:pPr>
    </w:p>
    <w:p w14:paraId="7E831394" w14:textId="05932096" w:rsidR="00E62AB3" w:rsidRDefault="00E62AB3" w:rsidP="00E62AB3">
      <w:pPr>
        <w:tabs>
          <w:tab w:val="left" w:pos="7797"/>
        </w:tabs>
        <w:ind w:left="6379" w:right="851"/>
        <w:rPr>
          <w:rFonts w:eastAsia="Adobe Garamond Pro Bold"/>
          <w:color w:val="000000"/>
          <w:sz w:val="26"/>
          <w:szCs w:val="26"/>
        </w:rPr>
      </w:pPr>
    </w:p>
    <w:p w14:paraId="7855CBDE" w14:textId="0E7AF864" w:rsidR="00E62AB3" w:rsidRDefault="00E62AB3" w:rsidP="00E62AB3">
      <w:pPr>
        <w:tabs>
          <w:tab w:val="left" w:pos="7797"/>
        </w:tabs>
        <w:ind w:left="6379" w:right="851"/>
        <w:rPr>
          <w:rFonts w:eastAsia="Adobe Garamond Pro Bold"/>
          <w:color w:val="000000"/>
          <w:sz w:val="26"/>
          <w:szCs w:val="26"/>
        </w:rPr>
      </w:pPr>
    </w:p>
    <w:p w14:paraId="1E97C7CE" w14:textId="3FD8FB82" w:rsidR="00E62AB3" w:rsidRDefault="00E62AB3" w:rsidP="00E62AB3">
      <w:pPr>
        <w:tabs>
          <w:tab w:val="left" w:pos="7797"/>
        </w:tabs>
        <w:ind w:left="6379" w:right="851"/>
        <w:rPr>
          <w:rFonts w:eastAsia="Adobe Garamond Pro Bold"/>
          <w:color w:val="000000"/>
          <w:sz w:val="26"/>
          <w:szCs w:val="26"/>
        </w:rPr>
      </w:pPr>
    </w:p>
    <w:p w14:paraId="0235839F" w14:textId="5A07129F" w:rsidR="00E62AB3" w:rsidRDefault="00E62AB3" w:rsidP="00E62AB3">
      <w:pPr>
        <w:tabs>
          <w:tab w:val="left" w:pos="7797"/>
        </w:tabs>
        <w:ind w:left="6379" w:right="851"/>
        <w:rPr>
          <w:rFonts w:eastAsia="Adobe Garamond Pro Bold"/>
          <w:color w:val="000000"/>
          <w:sz w:val="26"/>
          <w:szCs w:val="26"/>
        </w:rPr>
      </w:pPr>
    </w:p>
    <w:p w14:paraId="5C624FE1" w14:textId="429F4DB8" w:rsidR="00E62AB3" w:rsidRDefault="00E62AB3" w:rsidP="00E62AB3">
      <w:pPr>
        <w:tabs>
          <w:tab w:val="left" w:pos="7797"/>
        </w:tabs>
        <w:ind w:left="6379" w:right="851"/>
        <w:rPr>
          <w:rFonts w:eastAsia="Adobe Garamond Pro Bold"/>
          <w:color w:val="000000"/>
          <w:sz w:val="26"/>
          <w:szCs w:val="26"/>
        </w:rPr>
      </w:pPr>
    </w:p>
    <w:p w14:paraId="747563A8" w14:textId="567D1FBD" w:rsidR="00E62AB3" w:rsidRPr="00E62AB3" w:rsidRDefault="00E62AB3" w:rsidP="00E62AB3">
      <w:pPr>
        <w:tabs>
          <w:tab w:val="left" w:pos="7797"/>
        </w:tabs>
        <w:ind w:left="6379" w:right="851"/>
        <w:rPr>
          <w:rFonts w:ascii="Times New Roman" w:eastAsia="Adobe Garamond Pro Bold" w:hAnsi="Times New Roman" w:cs="Times New Roman"/>
          <w:color w:val="000000"/>
          <w:sz w:val="24"/>
          <w:szCs w:val="24"/>
        </w:rPr>
      </w:pPr>
    </w:p>
    <w:p w14:paraId="6E8E9C08" w14:textId="77777777" w:rsidR="00E62AB3" w:rsidRDefault="00E62AB3" w:rsidP="00E62AB3">
      <w:pPr>
        <w:ind w:firstLine="708"/>
        <w:jc w:val="both"/>
        <w:rPr>
          <w:rFonts w:ascii="Times New Roman" w:hAnsi="Times New Roman" w:cs="Times New Roman"/>
          <w:b/>
          <w:sz w:val="24"/>
          <w:szCs w:val="24"/>
        </w:rPr>
      </w:pPr>
    </w:p>
    <w:p w14:paraId="03F8FD7B" w14:textId="77777777" w:rsidR="00E62AB3" w:rsidRDefault="00E62AB3" w:rsidP="00E62AB3">
      <w:pPr>
        <w:ind w:firstLine="708"/>
        <w:jc w:val="both"/>
        <w:rPr>
          <w:rFonts w:ascii="Times New Roman" w:hAnsi="Times New Roman" w:cs="Times New Roman"/>
          <w:b/>
          <w:sz w:val="24"/>
          <w:szCs w:val="24"/>
        </w:rPr>
      </w:pPr>
    </w:p>
    <w:p w14:paraId="440F696C" w14:textId="77777777" w:rsidR="00E62AB3" w:rsidRDefault="00E62AB3" w:rsidP="00E62AB3">
      <w:pPr>
        <w:ind w:firstLine="708"/>
        <w:jc w:val="both"/>
        <w:rPr>
          <w:rFonts w:ascii="Times New Roman" w:hAnsi="Times New Roman" w:cs="Times New Roman"/>
          <w:b/>
          <w:sz w:val="24"/>
          <w:szCs w:val="24"/>
        </w:rPr>
      </w:pPr>
    </w:p>
    <w:p w14:paraId="68CA7785" w14:textId="77777777" w:rsidR="00E62AB3" w:rsidRDefault="00E62AB3" w:rsidP="00E62AB3">
      <w:pPr>
        <w:ind w:firstLine="708"/>
        <w:jc w:val="both"/>
        <w:rPr>
          <w:rFonts w:ascii="Times New Roman" w:hAnsi="Times New Roman" w:cs="Times New Roman"/>
          <w:b/>
          <w:sz w:val="24"/>
          <w:szCs w:val="24"/>
        </w:rPr>
      </w:pPr>
    </w:p>
    <w:p w14:paraId="5F219452" w14:textId="77777777" w:rsidR="00E62AB3" w:rsidRDefault="00E62AB3" w:rsidP="00E62AB3">
      <w:pPr>
        <w:ind w:firstLine="708"/>
        <w:jc w:val="both"/>
        <w:rPr>
          <w:rFonts w:ascii="Times New Roman" w:hAnsi="Times New Roman" w:cs="Times New Roman"/>
          <w:b/>
          <w:sz w:val="24"/>
          <w:szCs w:val="24"/>
        </w:rPr>
      </w:pPr>
    </w:p>
    <w:p w14:paraId="17DA48FD" w14:textId="77777777" w:rsidR="00E62AB3" w:rsidRDefault="00E62AB3" w:rsidP="00E62AB3">
      <w:pPr>
        <w:ind w:firstLine="708"/>
        <w:jc w:val="both"/>
        <w:rPr>
          <w:rFonts w:ascii="Times New Roman" w:hAnsi="Times New Roman" w:cs="Times New Roman"/>
          <w:b/>
          <w:sz w:val="24"/>
          <w:szCs w:val="24"/>
        </w:rPr>
      </w:pPr>
    </w:p>
    <w:p w14:paraId="1554E297" w14:textId="2643F352" w:rsidR="00E62AB3" w:rsidRPr="00E62AB3" w:rsidRDefault="00E62AB3" w:rsidP="00E62AB3">
      <w:pPr>
        <w:ind w:firstLine="708"/>
        <w:jc w:val="both"/>
        <w:rPr>
          <w:rFonts w:ascii="Times New Roman" w:hAnsi="Times New Roman" w:cs="Times New Roman"/>
          <w:b/>
          <w:sz w:val="24"/>
          <w:szCs w:val="24"/>
        </w:rPr>
      </w:pPr>
      <w:r w:rsidRPr="00E62AB3">
        <w:rPr>
          <w:rFonts w:ascii="Times New Roman" w:hAnsi="Times New Roman" w:cs="Times New Roman"/>
          <w:b/>
          <w:sz w:val="24"/>
          <w:szCs w:val="24"/>
        </w:rPr>
        <w:t xml:space="preserve">Stratejik planlama ile okulumuzun önümüzdeki yıllarını planlamak gerektiğinin ve geleceği planlamanın en iyi yolunun geçmişe ve bugüne bakmak olduğunu ve planın bu aşamasında bugün içinde bulunduğumuz şartları ve buradan yola çıkarak ulaşmak istediğimiz hedeflerin belirlenmesi gerektiğinin farkındaydık.     </w:t>
      </w:r>
    </w:p>
    <w:p w14:paraId="74857E83" w14:textId="77777777" w:rsidR="00E62AB3" w:rsidRPr="00E62AB3" w:rsidRDefault="00E62AB3" w:rsidP="00E62AB3">
      <w:pPr>
        <w:jc w:val="both"/>
        <w:rPr>
          <w:rFonts w:ascii="Times New Roman" w:hAnsi="Times New Roman" w:cs="Times New Roman"/>
          <w:b/>
          <w:sz w:val="24"/>
          <w:szCs w:val="24"/>
        </w:rPr>
      </w:pPr>
      <w:r w:rsidRPr="00E62AB3">
        <w:rPr>
          <w:rFonts w:ascii="Times New Roman" w:hAnsi="Times New Roman" w:cs="Times New Roman"/>
          <w:b/>
          <w:sz w:val="24"/>
          <w:szCs w:val="24"/>
        </w:rPr>
        <w:t xml:space="preserve"> </w:t>
      </w:r>
    </w:p>
    <w:p w14:paraId="4053689E" w14:textId="4B0ED7C4" w:rsidR="00E62AB3" w:rsidRPr="00E62AB3" w:rsidRDefault="00E62AB3" w:rsidP="00E62AB3">
      <w:pPr>
        <w:jc w:val="both"/>
        <w:rPr>
          <w:rFonts w:ascii="Times New Roman" w:hAnsi="Times New Roman" w:cs="Times New Roman"/>
          <w:b/>
          <w:sz w:val="24"/>
          <w:szCs w:val="24"/>
        </w:rPr>
      </w:pPr>
      <w:r w:rsidRPr="00E62AB3">
        <w:rPr>
          <w:rFonts w:ascii="Times New Roman" w:hAnsi="Times New Roman" w:cs="Times New Roman"/>
          <w:b/>
          <w:sz w:val="24"/>
          <w:szCs w:val="24"/>
        </w:rPr>
        <w:t xml:space="preserve">            Bu bağlamda MEB Eğitimde Stratejik Planlama Uygulama Yönergesi doğrultusunda okulumuzda da stratejik planlama çalışmaları başlatılmıştır. </w:t>
      </w:r>
      <w:r w:rsidR="009B11CC">
        <w:rPr>
          <w:rFonts w:ascii="Times New Roman" w:hAnsi="Times New Roman" w:cs="Times New Roman"/>
          <w:b/>
          <w:sz w:val="24"/>
          <w:szCs w:val="24"/>
        </w:rPr>
        <w:t xml:space="preserve">Kolikent </w:t>
      </w:r>
      <w:r w:rsidRPr="00E62AB3">
        <w:rPr>
          <w:rFonts w:ascii="Times New Roman" w:hAnsi="Times New Roman" w:cs="Times New Roman"/>
          <w:b/>
          <w:sz w:val="24"/>
          <w:szCs w:val="24"/>
        </w:rPr>
        <w:t>İlkokulu</w:t>
      </w:r>
      <w:r w:rsidR="009B11CC">
        <w:rPr>
          <w:rFonts w:ascii="Times New Roman" w:hAnsi="Times New Roman" w:cs="Times New Roman"/>
          <w:b/>
          <w:sz w:val="24"/>
          <w:szCs w:val="24"/>
        </w:rPr>
        <w:t>/Ortaoklu</w:t>
      </w:r>
      <w:r w:rsidRPr="00E62AB3">
        <w:rPr>
          <w:rFonts w:ascii="Times New Roman" w:hAnsi="Times New Roman" w:cs="Times New Roman"/>
          <w:b/>
          <w:sz w:val="24"/>
          <w:szCs w:val="24"/>
        </w:rPr>
        <w:t xml:space="preserve"> olarak oluşturduğumuz Strateji Planlama ekibiyle 5 yıllık çalışma planımızı hazırladık. Planımızda belirttiğimiz stratejik amaçlar doğrultusunda okulumuzu Iğdır’ın saygın kurumlarından biri haline getirme azmi ve kararlılığı içerisindeyiz. Bundan sonra başarılı olmak bizim için sadece bir görev değil, aynı zamanda büyük bir sorumluluktur. Planın hazırlanmasında emeği geçen Strateji Yönetim Ekibine ve uygulanmasında yardımcı olacak başta Milli Eğitim Bakanlığı olmak üzere tüm kurum ve kuruluşlara, öğretmen, öğrenci ve velilerimize teşekkür ederim.</w:t>
      </w:r>
    </w:p>
    <w:p w14:paraId="19376B4E" w14:textId="7E1C5A69" w:rsidR="00E62AB3" w:rsidRDefault="00E62AB3" w:rsidP="00E62AB3">
      <w:pPr>
        <w:tabs>
          <w:tab w:val="left" w:pos="7797"/>
        </w:tabs>
        <w:ind w:left="6379" w:right="851"/>
        <w:rPr>
          <w:rFonts w:eastAsia="Adobe Garamond Pro Bold"/>
          <w:color w:val="000000"/>
          <w:sz w:val="26"/>
          <w:szCs w:val="26"/>
        </w:rPr>
      </w:pPr>
    </w:p>
    <w:p w14:paraId="20C56E80" w14:textId="512CDDD2" w:rsidR="00E62AB3" w:rsidRDefault="00E62AB3" w:rsidP="00E62AB3">
      <w:pPr>
        <w:tabs>
          <w:tab w:val="left" w:pos="7797"/>
        </w:tabs>
        <w:ind w:left="6379" w:right="851"/>
        <w:rPr>
          <w:rFonts w:eastAsia="Adobe Garamond Pro Bold"/>
          <w:color w:val="000000"/>
          <w:sz w:val="26"/>
          <w:szCs w:val="26"/>
        </w:rPr>
      </w:pPr>
    </w:p>
    <w:p w14:paraId="41469968" w14:textId="4C77F5A2" w:rsidR="00E62AB3" w:rsidRDefault="00E62AB3" w:rsidP="00E62AB3">
      <w:pPr>
        <w:tabs>
          <w:tab w:val="left" w:pos="7797"/>
        </w:tabs>
        <w:ind w:left="6379" w:right="851"/>
        <w:rPr>
          <w:rFonts w:eastAsia="Adobe Garamond Pro Bold"/>
          <w:color w:val="000000"/>
          <w:sz w:val="26"/>
          <w:szCs w:val="26"/>
        </w:rPr>
      </w:pPr>
    </w:p>
    <w:p w14:paraId="327A8644" w14:textId="7F5141A7" w:rsidR="000F07CF" w:rsidRDefault="002F1060" w:rsidP="00E62AB3">
      <w:pPr>
        <w:spacing w:line="276" w:lineRule="auto"/>
        <w:ind w:left="5040" w:firstLine="720"/>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287784">
        <w:rPr>
          <w:rFonts w:ascii="Times New Roman" w:hAnsi="Times New Roman" w:cs="Times New Roman"/>
          <w:i/>
          <w:noProof/>
          <w:color w:val="000000" w:themeColor="text1"/>
          <w:sz w:val="36"/>
        </w:rPr>
        <w:t>Tamer GÜNEY</w:t>
      </w:r>
    </w:p>
    <w:p w14:paraId="619F4655" w14:textId="10ED54CE" w:rsidR="00C83654" w:rsidRPr="00B346D8" w:rsidRDefault="002F1060"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E62AB3">
        <w:rPr>
          <w:rFonts w:ascii="Times New Roman" w:hAnsi="Times New Roman" w:cs="Times New Roman"/>
          <w:i/>
          <w:noProof/>
          <w:color w:val="000000" w:themeColor="text1"/>
          <w:sz w:val="36"/>
        </w:rPr>
        <w:t xml:space="preserve">        </w:t>
      </w:r>
      <w:r>
        <w:rPr>
          <w:rFonts w:ascii="Times New Roman" w:hAnsi="Times New Roman" w:cs="Times New Roman"/>
          <w:i/>
          <w:noProof/>
          <w:color w:val="000000" w:themeColor="text1"/>
          <w:sz w:val="36"/>
        </w:rPr>
        <w:t xml:space="preserve">  </w:t>
      </w:r>
      <w:r w:rsidR="00C83654" w:rsidRPr="00B346D8">
        <w:rPr>
          <w:rFonts w:ascii="Times New Roman" w:hAnsi="Times New Roman" w:cs="Times New Roman"/>
          <w:i/>
          <w:noProof/>
          <w:color w:val="000000" w:themeColor="text1"/>
          <w:sz w:val="36"/>
        </w:rPr>
        <w:t>Okul Müdürü</w:t>
      </w:r>
    </w:p>
    <w:p w14:paraId="2F792A59" w14:textId="799698F1"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141E53"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141E53"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141E5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141E53"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141E53"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141E5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141E53"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141E53"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141E53"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141E53"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141E53"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31E4EC56" w:rsidR="0006490E" w:rsidRPr="001C0237" w:rsidRDefault="00141E53"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145541">
                <w:rPr>
                  <w:rFonts w:ascii="Times New Roman" w:hAnsi="Times New Roman" w:cs="Times New Roman"/>
                  <w:noProof/>
                  <w:color w:val="FF0000"/>
                </w:rPr>
                <w:t xml:space="preserve">Kolikent </w:t>
              </w:r>
              <w:r w:rsidR="0006490E" w:rsidRPr="001C0237">
                <w:rPr>
                  <w:rFonts w:ascii="Times New Roman" w:hAnsi="Times New Roman" w:cs="Times New Roman"/>
                  <w:noProof/>
                  <w:color w:val="FF0000"/>
                </w:rPr>
                <w:t>İlkokulu</w:t>
              </w:r>
              <w:r w:rsidR="00145541">
                <w:rPr>
                  <w:rFonts w:ascii="Times New Roman" w:hAnsi="Times New Roman" w:cs="Times New Roman"/>
                  <w:noProof/>
                  <w:color w:val="FF0000"/>
                </w:rPr>
                <w:t>/Ortaokulu</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141E5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141E5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141E53"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141E53"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032"/>
        <w:gridCol w:w="2121"/>
        <w:gridCol w:w="1143"/>
        <w:gridCol w:w="4771"/>
      </w:tblGrid>
      <w:tr w:rsidR="00FA51F5" w14:paraId="0DC17D50" w14:textId="77777777" w:rsidTr="00E4528A">
        <w:trPr>
          <w:jc w:val="center"/>
        </w:trPr>
        <w:tc>
          <w:tcPr>
            <w:tcW w:w="1246"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441" w:type="dxa"/>
          </w:tcPr>
          <w:p w14:paraId="7C6C4512" w14:textId="408962BE" w:rsidR="00FA51F5" w:rsidRPr="00B35D92" w:rsidRDefault="00A21071"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IĞDIR </w:t>
            </w:r>
          </w:p>
        </w:tc>
        <w:tc>
          <w:tcPr>
            <w:tcW w:w="1402"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3978" w:type="dxa"/>
          </w:tcPr>
          <w:p w14:paraId="5BEC27D8" w14:textId="65C1D7BD" w:rsidR="00FA51F5" w:rsidRPr="00B35D92" w:rsidRDefault="00C86676"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ARALIK</w:t>
            </w:r>
          </w:p>
        </w:tc>
      </w:tr>
      <w:tr w:rsidR="00FA51F5" w14:paraId="1E25898F" w14:textId="77777777" w:rsidTr="00E4528A">
        <w:trPr>
          <w:jc w:val="center"/>
        </w:trPr>
        <w:tc>
          <w:tcPr>
            <w:tcW w:w="1246"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441" w:type="dxa"/>
            <w:vAlign w:val="center"/>
          </w:tcPr>
          <w:p w14:paraId="7B987B91" w14:textId="77777777" w:rsidR="001210E0" w:rsidRDefault="001210E0" w:rsidP="00E4528A">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Koliken Köyü </w:t>
            </w:r>
          </w:p>
          <w:p w14:paraId="608E8607" w14:textId="56F7CDA1" w:rsidR="00FA51F5" w:rsidRPr="00B35D92" w:rsidRDefault="001210E0" w:rsidP="00E4528A">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Aralık</w:t>
            </w:r>
            <w:r w:rsidR="00A21071">
              <w:rPr>
                <w:rFonts w:ascii="Times New Roman" w:hAnsi="Times New Roman" w:cs="Times New Roman"/>
                <w:noProof/>
                <w:sz w:val="20"/>
                <w:szCs w:val="20"/>
              </w:rPr>
              <w:t xml:space="preserve"> / Iğdır</w:t>
            </w:r>
          </w:p>
        </w:tc>
        <w:tc>
          <w:tcPr>
            <w:tcW w:w="1402"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3978" w:type="dxa"/>
            <w:vAlign w:val="center"/>
          </w:tcPr>
          <w:p w14:paraId="0291603C" w14:textId="53238F8C" w:rsidR="00FA51F5" w:rsidRPr="00B35D92" w:rsidRDefault="00C86676" w:rsidP="007C5282">
            <w:pPr>
              <w:pStyle w:val="GvdeMetni"/>
              <w:spacing w:line="276" w:lineRule="auto"/>
              <w:rPr>
                <w:rFonts w:ascii="Times New Roman" w:hAnsi="Times New Roman" w:cs="Times New Roman"/>
                <w:noProof/>
                <w:sz w:val="20"/>
                <w:szCs w:val="20"/>
              </w:rPr>
            </w:pPr>
            <w:r w:rsidRPr="00C86676">
              <w:rPr>
                <w:rFonts w:ascii="Times New Roman" w:hAnsi="Times New Roman" w:cs="Times New Roman"/>
                <w:noProof/>
                <w:sz w:val="20"/>
                <w:szCs w:val="20"/>
              </w:rPr>
              <w:t>https://aralikkolikentilkokulu.meb.k12.tr/tema/harita.php</w:t>
            </w:r>
          </w:p>
        </w:tc>
      </w:tr>
      <w:tr w:rsidR="00D57CA6" w14:paraId="4FA199AD" w14:textId="77777777" w:rsidTr="00E4528A">
        <w:trPr>
          <w:jc w:val="center"/>
        </w:trPr>
        <w:tc>
          <w:tcPr>
            <w:tcW w:w="1246"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441" w:type="dxa"/>
            <w:vAlign w:val="center"/>
          </w:tcPr>
          <w:p w14:paraId="055F60F7" w14:textId="2458BA9E" w:rsidR="00D57CA6" w:rsidRPr="00B35D92" w:rsidRDefault="001210E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04764224038</w:t>
            </w:r>
          </w:p>
        </w:tc>
        <w:tc>
          <w:tcPr>
            <w:tcW w:w="1402"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3978" w:type="dxa"/>
            <w:vAlign w:val="center"/>
          </w:tcPr>
          <w:p w14:paraId="1F8F183D" w14:textId="04551CF6" w:rsidR="00D57CA6" w:rsidRPr="00B35D92" w:rsidRDefault="001210E0"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04764224038</w:t>
            </w:r>
          </w:p>
        </w:tc>
      </w:tr>
      <w:tr w:rsidR="00D57CA6" w14:paraId="24BAA85F" w14:textId="77777777" w:rsidTr="00E4528A">
        <w:trPr>
          <w:jc w:val="center"/>
        </w:trPr>
        <w:tc>
          <w:tcPr>
            <w:tcW w:w="1246"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441" w:type="dxa"/>
            <w:vAlign w:val="center"/>
          </w:tcPr>
          <w:p w14:paraId="32A1DF0B" w14:textId="4BEF14DC" w:rsidR="00D57CA6" w:rsidRDefault="00141E53" w:rsidP="00D57CA6">
            <w:pPr>
              <w:pStyle w:val="GvdeMetni"/>
              <w:spacing w:line="276" w:lineRule="auto"/>
              <w:rPr>
                <w:rFonts w:ascii="Times New Roman" w:hAnsi="Times New Roman" w:cs="Times New Roman"/>
                <w:noProof/>
                <w:sz w:val="20"/>
                <w:szCs w:val="20"/>
              </w:rPr>
            </w:pPr>
            <w:hyperlink r:id="rId19" w:history="1">
              <w:r w:rsidR="001210E0" w:rsidRPr="00F2562F">
                <w:rPr>
                  <w:rStyle w:val="Kpr"/>
                  <w:rFonts w:ascii="Times New Roman" w:hAnsi="Times New Roman" w:cs="Times New Roman"/>
                  <w:noProof/>
                  <w:sz w:val="20"/>
                  <w:szCs w:val="20"/>
                </w:rPr>
                <w:t>735955@meb.k12.tr</w:t>
              </w:r>
            </w:hyperlink>
          </w:p>
          <w:p w14:paraId="35321834" w14:textId="0F95414A" w:rsidR="004D0549" w:rsidRPr="00B35D92" w:rsidRDefault="00141E53" w:rsidP="00D57CA6">
            <w:pPr>
              <w:pStyle w:val="GvdeMetni"/>
              <w:spacing w:line="276" w:lineRule="auto"/>
              <w:rPr>
                <w:rFonts w:ascii="Times New Roman" w:hAnsi="Times New Roman" w:cs="Times New Roman"/>
                <w:noProof/>
                <w:sz w:val="20"/>
                <w:szCs w:val="20"/>
              </w:rPr>
            </w:pPr>
            <w:hyperlink r:id="rId20" w:history="1">
              <w:r w:rsidR="001210E0" w:rsidRPr="00F2562F">
                <w:rPr>
                  <w:rStyle w:val="Kpr"/>
                  <w:rFonts w:ascii="Times New Roman" w:hAnsi="Times New Roman" w:cs="Times New Roman"/>
                  <w:noProof/>
                  <w:sz w:val="20"/>
                  <w:szCs w:val="20"/>
                </w:rPr>
                <w:t>735956@meb.k12.tr</w:t>
              </w:r>
            </w:hyperlink>
          </w:p>
        </w:tc>
        <w:tc>
          <w:tcPr>
            <w:tcW w:w="1402"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3978" w:type="dxa"/>
            <w:vAlign w:val="center"/>
          </w:tcPr>
          <w:p w14:paraId="2A15E338" w14:textId="0A84457F" w:rsidR="00D57CA6" w:rsidRPr="00B35D92" w:rsidRDefault="001210E0" w:rsidP="00D57CA6">
            <w:pPr>
              <w:pStyle w:val="GvdeMetni"/>
              <w:spacing w:line="276" w:lineRule="auto"/>
              <w:rPr>
                <w:rFonts w:ascii="Times New Roman" w:hAnsi="Times New Roman" w:cs="Times New Roman"/>
                <w:noProof/>
                <w:sz w:val="20"/>
                <w:szCs w:val="20"/>
              </w:rPr>
            </w:pPr>
            <w:r w:rsidRPr="004E773D">
              <w:rPr>
                <w:sz w:val="18"/>
                <w:szCs w:val="18"/>
              </w:rPr>
              <w:br/>
            </w:r>
            <w:r>
              <w:rPr>
                <w:rFonts w:ascii="Arial" w:hAnsi="Arial" w:cs="Arial"/>
                <w:color w:val="000000"/>
                <w:sz w:val="18"/>
                <w:szCs w:val="18"/>
                <w:shd w:val="clear" w:color="auto" w:fill="FFFFFF"/>
              </w:rPr>
              <w:t>http://aralikkolikentorta</w:t>
            </w:r>
            <w:r w:rsidRPr="004E773D">
              <w:rPr>
                <w:rFonts w:ascii="Arial" w:hAnsi="Arial" w:cs="Arial"/>
                <w:color w:val="000000"/>
                <w:sz w:val="18"/>
                <w:szCs w:val="18"/>
                <w:shd w:val="clear" w:color="auto" w:fill="FFFFFF"/>
              </w:rPr>
              <w:t>okulu.meb.k12.tr</w:t>
            </w:r>
            <w:r>
              <w:rPr>
                <w:rStyle w:val="Kpr"/>
                <w:rFonts w:ascii="Cambria" w:hAnsi="Cambria" w:cstheme="minorHAnsi"/>
                <w:sz w:val="15"/>
                <w:szCs w:val="15"/>
              </w:rPr>
              <w:t xml:space="preserve"> </w:t>
            </w:r>
            <w:r w:rsidR="00B242AD" w:rsidRPr="004E773D">
              <w:rPr>
                <w:rFonts w:ascii="Arial" w:hAnsi="Arial" w:cs="Arial"/>
                <w:color w:val="000000"/>
                <w:sz w:val="18"/>
                <w:szCs w:val="18"/>
                <w:shd w:val="clear" w:color="auto" w:fill="FFFFFF"/>
              </w:rPr>
              <w:t>http://aralikkolikentilkokulu.meb.k12.tr</w:t>
            </w:r>
            <w:r w:rsidR="00B242AD">
              <w:rPr>
                <w:rFonts w:ascii="Arial" w:hAnsi="Arial" w:cs="Arial"/>
                <w:color w:val="000000"/>
                <w:sz w:val="18"/>
                <w:szCs w:val="18"/>
                <w:shd w:val="clear" w:color="auto" w:fill="FFFFFF"/>
              </w:rPr>
              <w:t>.</w:t>
            </w:r>
          </w:p>
        </w:tc>
      </w:tr>
      <w:tr w:rsidR="00D57CA6" w14:paraId="33EA6463" w14:textId="77777777" w:rsidTr="00E4528A">
        <w:trPr>
          <w:jc w:val="center"/>
        </w:trPr>
        <w:tc>
          <w:tcPr>
            <w:tcW w:w="1246"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441" w:type="dxa"/>
            <w:vAlign w:val="center"/>
          </w:tcPr>
          <w:p w14:paraId="12165E60" w14:textId="5336BD71" w:rsidR="00AA076D" w:rsidRDefault="00B242A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735955</w:t>
            </w:r>
            <w:r w:rsidR="00043C0D">
              <w:rPr>
                <w:rFonts w:ascii="Times New Roman" w:hAnsi="Times New Roman" w:cs="Times New Roman"/>
                <w:noProof/>
                <w:sz w:val="20"/>
                <w:szCs w:val="20"/>
              </w:rPr>
              <w:t xml:space="preserve">   -  İ</w:t>
            </w:r>
            <w:r w:rsidR="00AA076D">
              <w:rPr>
                <w:rFonts w:ascii="Times New Roman" w:hAnsi="Times New Roman" w:cs="Times New Roman"/>
                <w:noProof/>
                <w:sz w:val="20"/>
                <w:szCs w:val="20"/>
              </w:rPr>
              <w:t>lkokul</w:t>
            </w:r>
          </w:p>
          <w:p w14:paraId="7438C678" w14:textId="223A14FE" w:rsidR="00CD1BD8" w:rsidRPr="00B35D92" w:rsidRDefault="00B242A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735956</w:t>
            </w:r>
            <w:r w:rsidR="00CD1BD8">
              <w:rPr>
                <w:rFonts w:ascii="Times New Roman" w:hAnsi="Times New Roman" w:cs="Times New Roman"/>
                <w:noProof/>
                <w:sz w:val="20"/>
                <w:szCs w:val="20"/>
              </w:rPr>
              <w:t xml:space="preserve">   -  Ortaokul</w:t>
            </w:r>
          </w:p>
        </w:tc>
        <w:tc>
          <w:tcPr>
            <w:tcW w:w="1402"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3978" w:type="dxa"/>
            <w:vAlign w:val="center"/>
          </w:tcPr>
          <w:p w14:paraId="7398470B" w14:textId="3580785C" w:rsidR="00D57CA6" w:rsidRPr="00B35D92" w:rsidRDefault="00AA076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14:paraId="789FF911" w14:textId="3EBAB2C9" w:rsidR="00FA51F5" w:rsidRDefault="00FA51F5" w:rsidP="007C5282">
      <w:pPr>
        <w:pStyle w:val="GvdeMetni"/>
        <w:spacing w:line="276" w:lineRule="auto"/>
        <w:jc w:val="both"/>
        <w:rPr>
          <w:rFonts w:ascii="Times New Roman" w:hAnsi="Times New Roman" w:cs="Times New Roman"/>
          <w:noProof/>
        </w:rPr>
      </w:pPr>
    </w:p>
    <w:p w14:paraId="607D0B95" w14:textId="247A9C64" w:rsidR="00714AE3" w:rsidRPr="00714AE3" w:rsidRDefault="001C0237" w:rsidP="00714AE3">
      <w:pPr>
        <w:pStyle w:val="GvdeMetni"/>
        <w:spacing w:line="276" w:lineRule="auto"/>
        <w:jc w:val="both"/>
        <w:rPr>
          <w:rFonts w:ascii="Times New Roman" w:hAnsi="Times New Roman" w:cs="Times New Roman"/>
          <w:noProof/>
        </w:rPr>
      </w:pPr>
      <w:r>
        <w:rPr>
          <w:rFonts w:ascii="Times New Roman" w:hAnsi="Times New Roman" w:cs="Times New Roman"/>
          <w:noProof/>
        </w:rPr>
        <w:t xml:space="preserve"> </w:t>
      </w:r>
      <w:r w:rsidR="004E5895">
        <w:rPr>
          <w:rFonts w:ascii="Times New Roman" w:hAnsi="Times New Roman" w:cs="Times New Roman"/>
          <w:noProof/>
        </w:rPr>
        <w:tab/>
      </w:r>
      <w:r w:rsidR="00714AE3" w:rsidRPr="00714AE3">
        <w:rPr>
          <w:rFonts w:ascii="Times New Roman" w:hAnsi="Times New Roman" w:cs="Times New Roman"/>
          <w:noProof/>
        </w:rPr>
        <w:t xml:space="preserve">Kolikent İlkokulu-Ortaokul Müdürlüğü </w:t>
      </w:r>
      <w:r w:rsidR="00714AE3" w:rsidRPr="00714AE3">
        <w:rPr>
          <w:rFonts w:ascii="Times New Roman" w:hAnsi="Times New Roman" w:cs="Times New Roman"/>
        </w:rPr>
        <w:t>2024-2029 dönemi stratejik plan hazırlanması süreci Iğdır Milli Eğitim Müdürlüğünün yüzyüze ve uzaktan eğitimleriyle başlamış olup bu eğitimler sonucunda gerekli çalışmaların yapılması için hazırlık sürecine girilmiştir. Öncelikle çalışmaların düzenli ve planlı yapılması için görev dağılımın</w:t>
      </w:r>
      <w:r w:rsidR="00E979ED">
        <w:rPr>
          <w:rFonts w:ascii="Times New Roman" w:hAnsi="Times New Roman" w:cs="Times New Roman"/>
        </w:rPr>
        <w:t>a gidilerek; o</w:t>
      </w:r>
      <w:r w:rsidR="00714AE3" w:rsidRPr="00714AE3">
        <w:rPr>
          <w:rFonts w:ascii="Times New Roman" w:hAnsi="Times New Roman" w:cs="Times New Roman"/>
        </w:rPr>
        <w:t>kulumuzun stratejik plan Üst Kurulu ve Stratejik Plan Ekip oluşturulmuş.( Çalışmaları yürüten ekip ve kurul bilgileri altta verilmiştir.</w:t>
      </w:r>
      <w:r w:rsidR="00714AE3" w:rsidRPr="00714AE3">
        <w:rPr>
          <w:rFonts w:ascii="Times New Roman" w:hAnsi="Times New Roman" w:cs="Times New Roman"/>
          <w:shd w:val="clear" w:color="auto" w:fill="FFFFFF"/>
        </w:rPr>
        <w:t>)</w:t>
      </w:r>
      <w:r w:rsidR="00714AE3" w:rsidRPr="00714AE3">
        <w:rPr>
          <w:rFonts w:ascii="Times New Roman" w:hAnsi="Times New Roman" w:cs="Times New Roman"/>
        </w:rPr>
        <w:t xml:space="preserve"> Ekip tarafından oluşturulan çalışma takvimi kapsamında ilk aşamada </w:t>
      </w:r>
      <w:r w:rsidR="00714AE3" w:rsidRPr="00714AE3">
        <w:rPr>
          <w:rFonts w:ascii="Times New Roman" w:hAnsi="Times New Roman" w:cs="Times New Roman"/>
          <w:shd w:val="clear" w:color="auto" w:fill="FFFFFF"/>
        </w:rPr>
        <w:t xml:space="preserve">Hazırlık çalışmalarının tamamlanmasının </w:t>
      </w:r>
      <w:r w:rsidR="00714AE3" w:rsidRPr="00714AE3">
        <w:rPr>
          <w:rFonts w:ascii="Times New Roman" w:hAnsi="Times New Roman" w:cs="Times New Roman"/>
          <w:bCs/>
        </w:rPr>
        <w:t>peşinden</w:t>
      </w:r>
      <w:r w:rsidR="00714AE3" w:rsidRPr="00714AE3">
        <w:rPr>
          <w:rFonts w:ascii="Times New Roman" w:hAnsi="Times New Roman" w:cs="Times New Roman"/>
          <w:shd w:val="clear" w:color="auto" w:fill="FFFFFF"/>
        </w:rPr>
        <w:t xml:space="preserve"> kurumumuzun stratejik plan hazırlama modeline </w:t>
      </w:r>
      <w:r w:rsidR="00714AE3" w:rsidRPr="00714AE3">
        <w:rPr>
          <w:rFonts w:ascii="Times New Roman" w:hAnsi="Times New Roman" w:cs="Times New Roman"/>
          <w:bCs/>
        </w:rPr>
        <w:t>müsait</w:t>
      </w:r>
      <w:r w:rsidR="00714AE3" w:rsidRPr="00714AE3">
        <w:rPr>
          <w:rFonts w:ascii="Times New Roman" w:hAnsi="Times New Roman" w:cs="Times New Roman"/>
          <w:shd w:val="clear" w:color="auto" w:fill="FFFFFF"/>
        </w:rPr>
        <w:t xml:space="preserve"> olarak Durum Analizi </w:t>
      </w:r>
      <w:r w:rsidR="00714AE3" w:rsidRPr="00714AE3">
        <w:rPr>
          <w:rFonts w:ascii="Times New Roman" w:hAnsi="Times New Roman" w:cs="Times New Roman"/>
          <w:bCs/>
        </w:rPr>
        <w:t>emekleri</w:t>
      </w:r>
      <w:r w:rsidR="00714AE3" w:rsidRPr="00714AE3">
        <w:rPr>
          <w:rFonts w:ascii="Times New Roman" w:hAnsi="Times New Roman" w:cs="Times New Roman"/>
          <w:shd w:val="clear" w:color="auto" w:fill="FFFFFF"/>
        </w:rPr>
        <w:t xml:space="preserve"> yapılmıştır. Bu kapsamda; kurumsal tarihçenin hazırlanması, uygulanmakta olan stratejik planın değerlendirilmesi, </w:t>
      </w:r>
      <w:r w:rsidR="00714AE3" w:rsidRPr="00714AE3">
        <w:rPr>
          <w:rFonts w:ascii="Times New Roman" w:hAnsi="Times New Roman" w:cs="Times New Roman"/>
          <w:bCs/>
        </w:rPr>
        <w:t>etkinlik</w:t>
      </w:r>
      <w:r w:rsidR="00714AE3" w:rsidRPr="00714AE3">
        <w:rPr>
          <w:rFonts w:ascii="Times New Roman" w:hAnsi="Times New Roman" w:cs="Times New Roman"/>
          <w:shd w:val="clear" w:color="auto" w:fill="FFFFFF"/>
        </w:rPr>
        <w:t xml:space="preserve"> alanları ve ürün-hizmetlerin değerlendirilmesi, </w:t>
      </w:r>
      <w:r w:rsidR="00714AE3" w:rsidRPr="00714AE3">
        <w:rPr>
          <w:rFonts w:ascii="Times New Roman" w:hAnsi="Times New Roman" w:cs="Times New Roman"/>
          <w:bCs/>
        </w:rPr>
        <w:t>kurum</w:t>
      </w:r>
      <w:r w:rsidR="00714AE3" w:rsidRPr="00714AE3">
        <w:rPr>
          <w:rFonts w:ascii="Times New Roman" w:hAnsi="Times New Roman" w:cs="Times New Roman"/>
          <w:shd w:val="clear" w:color="auto" w:fill="FFFFFF"/>
        </w:rPr>
        <w:t xml:space="preserve"> içi analiz, GZFT Analizi tamamlanmış, buna </w:t>
      </w:r>
      <w:r w:rsidR="00714AE3" w:rsidRPr="00714AE3">
        <w:rPr>
          <w:rFonts w:ascii="Times New Roman" w:hAnsi="Times New Roman" w:cs="Times New Roman"/>
          <w:bCs/>
        </w:rPr>
        <w:t>göre</w:t>
      </w:r>
      <w:r w:rsidR="00714AE3" w:rsidRPr="00714AE3">
        <w:rPr>
          <w:rFonts w:ascii="Times New Roman" w:hAnsi="Times New Roman" w:cs="Times New Roman"/>
          <w:shd w:val="clear" w:color="auto" w:fill="FFFFFF"/>
        </w:rPr>
        <w:t xml:space="preserve"> 2024-2028 stratejik planına temel oluşturacak </w:t>
      </w:r>
      <w:r w:rsidR="00714AE3" w:rsidRPr="00714AE3">
        <w:rPr>
          <w:rFonts w:ascii="Times New Roman" w:hAnsi="Times New Roman" w:cs="Times New Roman"/>
          <w:bCs/>
        </w:rPr>
        <w:t>inkişaf</w:t>
      </w:r>
      <w:r w:rsidR="00714AE3" w:rsidRPr="00714AE3">
        <w:rPr>
          <w:rFonts w:ascii="Times New Roman" w:hAnsi="Times New Roman" w:cs="Times New Roman"/>
          <w:shd w:val="clear" w:color="auto" w:fill="FFFFFF"/>
        </w:rPr>
        <w:t xml:space="preserve"> alanları belirlenmiştir. Paydaş Analizi çalışmalarının </w:t>
      </w:r>
      <w:r w:rsidR="00714AE3" w:rsidRPr="00714AE3">
        <w:rPr>
          <w:rFonts w:ascii="Times New Roman" w:hAnsi="Times New Roman" w:cs="Times New Roman"/>
          <w:bCs/>
        </w:rPr>
        <w:t>peşinden</w:t>
      </w:r>
      <w:r w:rsidR="00714AE3" w:rsidRPr="00714AE3">
        <w:rPr>
          <w:rFonts w:ascii="Times New Roman" w:hAnsi="Times New Roman" w:cs="Times New Roman"/>
          <w:shd w:val="clear" w:color="auto" w:fill="FFFFFF"/>
        </w:rPr>
        <w:t xml:space="preserve"> “Kurum İçi Analiz, GZFT Analizi” </w:t>
      </w:r>
      <w:r w:rsidR="00714AE3" w:rsidRPr="00714AE3">
        <w:rPr>
          <w:rFonts w:ascii="Times New Roman" w:hAnsi="Times New Roman" w:cs="Times New Roman"/>
          <w:bCs/>
        </w:rPr>
        <w:t>emekleri</w:t>
      </w:r>
      <w:r w:rsidR="00714AE3" w:rsidRPr="00714AE3">
        <w:rPr>
          <w:rFonts w:ascii="Times New Roman" w:hAnsi="Times New Roman" w:cs="Times New Roman"/>
          <w:shd w:val="clear" w:color="auto" w:fill="FFFFFF"/>
        </w:rPr>
        <w:t xml:space="preserve"> yapılmış, “Tespit ve İhtiyaçlar” belirlenmiştir. “Durum Analizi” çalışmasından </w:t>
      </w:r>
      <w:r w:rsidR="00714AE3" w:rsidRPr="00714AE3">
        <w:rPr>
          <w:rFonts w:ascii="Times New Roman" w:hAnsi="Times New Roman" w:cs="Times New Roman"/>
          <w:bCs/>
        </w:rPr>
        <w:t>elde edilmiş</w:t>
      </w:r>
      <w:r w:rsidR="00714AE3" w:rsidRPr="00714AE3">
        <w:rPr>
          <w:rFonts w:ascii="Times New Roman" w:hAnsi="Times New Roman" w:cs="Times New Roman"/>
          <w:shd w:val="clear" w:color="auto" w:fill="FFFFFF"/>
        </w:rPr>
        <w:t xml:space="preserve"> sonuçlarla “Geleceğe Bakış” bölümünün hazırlanmıştır. Bu bölümde “Misyon, Vizyon ve Temel Değerler” ile </w:t>
      </w:r>
      <w:r w:rsidR="00714AE3" w:rsidRPr="00714AE3">
        <w:rPr>
          <w:rFonts w:ascii="Times New Roman" w:hAnsi="Times New Roman" w:cs="Times New Roman"/>
          <w:bCs/>
        </w:rPr>
        <w:t>beraber</w:t>
      </w:r>
      <w:r w:rsidR="00714AE3" w:rsidRPr="00714AE3">
        <w:rPr>
          <w:rFonts w:ascii="Times New Roman" w:hAnsi="Times New Roman" w:cs="Times New Roman"/>
          <w:shd w:val="clear" w:color="auto" w:fill="FFFFFF"/>
        </w:rPr>
        <w:t xml:space="preserve"> Müdürlüğümüzün 2024-2028 </w:t>
      </w:r>
      <w:r w:rsidR="00714AE3" w:rsidRPr="00714AE3">
        <w:rPr>
          <w:rFonts w:ascii="Times New Roman" w:hAnsi="Times New Roman" w:cs="Times New Roman"/>
          <w:bCs/>
        </w:rPr>
        <w:t>periyodunu</w:t>
      </w:r>
      <w:r w:rsidR="00714AE3" w:rsidRPr="00714AE3">
        <w:rPr>
          <w:rFonts w:ascii="Times New Roman" w:hAnsi="Times New Roman" w:cs="Times New Roman"/>
          <w:shd w:val="clear" w:color="auto" w:fill="FFFFFF"/>
        </w:rPr>
        <w:t xml:space="preserve"> kapsayan 5 </w:t>
      </w:r>
      <w:r w:rsidR="00714AE3" w:rsidRPr="00714AE3">
        <w:rPr>
          <w:rFonts w:ascii="Times New Roman" w:hAnsi="Times New Roman" w:cs="Times New Roman"/>
          <w:bCs/>
        </w:rPr>
        <w:t>senelik</w:t>
      </w:r>
      <w:r w:rsidR="00714AE3" w:rsidRPr="00714AE3">
        <w:rPr>
          <w:rFonts w:ascii="Times New Roman" w:hAnsi="Times New Roman" w:cs="Times New Roman"/>
          <w:shd w:val="clear" w:color="auto" w:fill="FFFFFF"/>
        </w:rPr>
        <w:t xml:space="preserve"> süreçte amaçları, hedefleri, performans göstergeleri ve stratejilerine yer verilmiştir. Hedeflerimizi gerçekleştirebilmek için her bir hedefe mahsus olmak </w:t>
      </w:r>
      <w:r w:rsidR="00714AE3" w:rsidRPr="00714AE3">
        <w:rPr>
          <w:rFonts w:ascii="Times New Roman" w:hAnsi="Times New Roman" w:cs="Times New Roman"/>
          <w:bCs/>
        </w:rPr>
        <w:t>suretiyle</w:t>
      </w:r>
      <w:r w:rsidR="00714AE3" w:rsidRPr="00714AE3">
        <w:rPr>
          <w:rFonts w:ascii="Times New Roman" w:hAnsi="Times New Roman" w:cs="Times New Roman"/>
          <w:shd w:val="clear" w:color="auto" w:fill="FFFFFF"/>
        </w:rPr>
        <w:t xml:space="preserve"> 5 </w:t>
      </w:r>
      <w:r w:rsidR="00714AE3" w:rsidRPr="00714AE3">
        <w:rPr>
          <w:rFonts w:ascii="Times New Roman" w:hAnsi="Times New Roman" w:cs="Times New Roman"/>
          <w:bCs/>
        </w:rPr>
        <w:t>senelik</w:t>
      </w:r>
      <w:r w:rsidR="00714AE3" w:rsidRPr="00714AE3">
        <w:rPr>
          <w:rFonts w:ascii="Times New Roman" w:hAnsi="Times New Roman" w:cs="Times New Roman"/>
          <w:shd w:val="clear" w:color="auto" w:fill="FFFFFF"/>
        </w:rPr>
        <w:t xml:space="preserve"> </w:t>
      </w:r>
      <w:r w:rsidR="00714AE3" w:rsidRPr="00714AE3">
        <w:rPr>
          <w:rFonts w:ascii="Times New Roman" w:hAnsi="Times New Roman" w:cs="Times New Roman"/>
          <w:bCs/>
        </w:rPr>
        <w:t>devre</w:t>
      </w:r>
      <w:r w:rsidR="00714AE3" w:rsidRPr="00714AE3">
        <w:rPr>
          <w:rFonts w:ascii="Times New Roman" w:hAnsi="Times New Roman" w:cs="Times New Roman"/>
          <w:shd w:val="clear" w:color="auto" w:fill="FFFFFF"/>
        </w:rPr>
        <w:t xml:space="preserve"> için tahmini maliyet belirlenmiştir. İzleme ve değerlendirme modeli hazırlanarak stratejik plan </w:t>
      </w:r>
      <w:r w:rsidR="00714AE3" w:rsidRPr="00714AE3">
        <w:rPr>
          <w:rFonts w:ascii="Times New Roman" w:hAnsi="Times New Roman" w:cs="Times New Roman"/>
          <w:bCs/>
        </w:rPr>
        <w:t>emekleri</w:t>
      </w:r>
      <w:r w:rsidR="00714AE3" w:rsidRPr="00714AE3">
        <w:rPr>
          <w:rFonts w:ascii="Times New Roman" w:hAnsi="Times New Roman" w:cs="Times New Roman"/>
          <w:shd w:val="clear" w:color="auto" w:fill="FFFFFF"/>
        </w:rPr>
        <w:t xml:space="preserve"> tamamlanmıştır. Stratejik planımız, incelenmek </w:t>
      </w:r>
      <w:r w:rsidR="00714AE3" w:rsidRPr="00714AE3">
        <w:rPr>
          <w:rFonts w:ascii="Times New Roman" w:hAnsi="Times New Roman" w:cs="Times New Roman"/>
          <w:bCs/>
        </w:rPr>
        <w:t>suretiyle</w:t>
      </w:r>
      <w:r w:rsidR="00714AE3" w:rsidRPr="00714AE3">
        <w:rPr>
          <w:rFonts w:ascii="Times New Roman" w:hAnsi="Times New Roman" w:cs="Times New Roman"/>
          <w:shd w:val="clear" w:color="auto" w:fill="FFFFFF"/>
        </w:rPr>
        <w:t xml:space="preserve"> İl Milli Eğitim Müdürlüğü Ar-Ge Birimine gönderilmiştir. Düzeltme işlemlerinin </w:t>
      </w:r>
      <w:r w:rsidR="00714AE3" w:rsidRPr="00714AE3">
        <w:rPr>
          <w:rFonts w:ascii="Times New Roman" w:hAnsi="Times New Roman" w:cs="Times New Roman"/>
          <w:bCs/>
        </w:rPr>
        <w:t>peşinden</w:t>
      </w:r>
      <w:r w:rsidR="00714AE3" w:rsidRPr="00714AE3">
        <w:rPr>
          <w:rFonts w:ascii="Times New Roman" w:hAnsi="Times New Roman" w:cs="Times New Roman"/>
          <w:shd w:val="clear" w:color="auto" w:fill="FFFFFF"/>
        </w:rPr>
        <w:t xml:space="preserve"> Aralık İlçe Milli Eğitim Müdürlüğü </w:t>
      </w:r>
      <w:r w:rsidR="00714AE3" w:rsidRPr="00714AE3">
        <w:rPr>
          <w:rFonts w:ascii="Times New Roman" w:hAnsi="Times New Roman" w:cs="Times New Roman"/>
          <w:bCs/>
        </w:rPr>
        <w:t>tarafınca</w:t>
      </w:r>
      <w:r w:rsidR="00714AE3" w:rsidRPr="00714AE3">
        <w:rPr>
          <w:rFonts w:ascii="Times New Roman" w:hAnsi="Times New Roman" w:cs="Times New Roman"/>
          <w:shd w:val="clear" w:color="auto" w:fill="FFFFFF"/>
        </w:rPr>
        <w:t xml:space="preserve"> onaylanan planımız, okulumuzun resmi </w:t>
      </w:r>
      <w:r w:rsidR="00714AE3" w:rsidRPr="00714AE3">
        <w:rPr>
          <w:rFonts w:ascii="Times New Roman" w:hAnsi="Times New Roman" w:cs="Times New Roman"/>
          <w:bCs/>
        </w:rPr>
        <w:t>web</w:t>
      </w:r>
      <w:r w:rsidR="00714AE3" w:rsidRPr="00714AE3">
        <w:rPr>
          <w:rFonts w:ascii="Times New Roman" w:hAnsi="Times New Roman" w:cs="Times New Roman"/>
          <w:shd w:val="clear" w:color="auto" w:fill="FFFFFF"/>
        </w:rPr>
        <w:t xml:space="preserve"> sitesinde </w:t>
      </w:r>
      <w:r w:rsidR="00714AE3" w:rsidRPr="00714AE3">
        <w:rPr>
          <w:rFonts w:ascii="Times New Roman" w:hAnsi="Times New Roman" w:cs="Times New Roman"/>
          <w:bCs/>
        </w:rPr>
        <w:t>halkoyu</w:t>
      </w:r>
      <w:r w:rsidR="00714AE3" w:rsidRPr="00714AE3">
        <w:rPr>
          <w:rFonts w:ascii="Times New Roman" w:hAnsi="Times New Roman" w:cs="Times New Roman"/>
          <w:shd w:val="clear" w:color="auto" w:fill="FFFFFF"/>
        </w:rPr>
        <w:t xml:space="preserve"> ile paylaşılmıştır</w:t>
      </w:r>
      <w:r w:rsidR="00714AE3" w:rsidRPr="00714AE3">
        <w:rPr>
          <w:rFonts w:ascii="Times New Roman" w:hAnsi="Times New Roman" w:cs="Times New Roman"/>
          <w:noProof/>
        </w:rPr>
        <w:t>.</w:t>
      </w:r>
    </w:p>
    <w:p w14:paraId="07B8AC2C" w14:textId="1C82C99B" w:rsidR="00F7477B" w:rsidRPr="00714AE3" w:rsidRDefault="00F7477B" w:rsidP="00714AE3">
      <w:pPr>
        <w:pStyle w:val="GvdeMetni"/>
        <w:spacing w:line="276" w:lineRule="auto"/>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751FD3C" w14:textId="02B66B6D"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w:t>
      </w:r>
      <w:r w:rsidR="00A3062F">
        <w:rPr>
          <w:rFonts w:ascii="Times New Roman" w:hAnsi="Times New Roman" w:cs="Times New Roman"/>
          <w:b w:val="0"/>
          <w:noProof/>
        </w:rPr>
        <w:t>.</w:t>
      </w:r>
      <w:r w:rsidRPr="0007479A">
        <w:rPr>
          <w:rFonts w:ascii="Times New Roman" w:hAnsi="Times New Roman" w:cs="Times New Roman"/>
          <w:b w:val="0"/>
          <w:noProof/>
        </w:rPr>
        <w:t xml:space="preserve"> (Okulumuzda 1 müdür yardımcısı bulunduğundan ve stratejik planlama ekibi başkanı olarak görevlendirildiğinden, kurulda müdür yardımcısı yerine 1 öğretmen görevlendirilmiştir</w:t>
      </w:r>
      <w:r w:rsidR="00A3062F">
        <w:rPr>
          <w:rFonts w:ascii="Times New Roman" w:hAnsi="Times New Roman" w:cs="Times New Roman"/>
          <w:b w:val="0"/>
          <w:noProof/>
        </w:rPr>
        <w:t>.</w:t>
      </w:r>
      <w:r w:rsidRPr="0007479A">
        <w:rPr>
          <w:rFonts w:ascii="Times New Roman" w:hAnsi="Times New Roman" w:cs="Times New Roman"/>
          <w:b w:val="0"/>
          <w:noProof/>
        </w:rPr>
        <w:t>)</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00A3062F" w:rsidRPr="0007479A">
        <w:rPr>
          <w:rFonts w:ascii="Times New Roman" w:hAnsi="Times New Roman" w:cs="Times New Roman"/>
          <w:b w:val="0"/>
          <w:noProof/>
        </w:rPr>
        <w:t xml:space="preserve"> </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DCD34DC" w14:textId="020BDDD7"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7930F4">
        <w:rPr>
          <w:rFonts w:ascii="Times New Roman" w:hAnsi="Times New Roman" w:cs="Times New Roman"/>
          <w:noProof/>
        </w:rPr>
        <w:t>r yardımcısı başkanlığında,  6</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7930F4">
        <w:rPr>
          <w:rFonts w:ascii="Times New Roman" w:hAnsi="Times New Roman" w:cs="Times New Roman"/>
          <w:noProof/>
        </w:rPr>
        <w:t>veli üye olmak üzere toplam 8</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3062F">
        <w:rPr>
          <w:rFonts w:ascii="Times New Roman" w:hAnsi="Times New Roman" w:cs="Times New Roman"/>
          <w:noProof/>
        </w:rPr>
        <w:t>.</w:t>
      </w:r>
      <w:r w:rsidR="00A77BE3">
        <w:rPr>
          <w:rFonts w:ascii="Times New Roman" w:hAnsi="Times New Roman" w:cs="Times New Roman"/>
          <w:noProof/>
        </w:rPr>
        <w:t xml:space="preserve"> (Tablo 17)</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55DE527A"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00093C">
        <w:rPr>
          <w:rFonts w:ascii="Times New Roman" w:hAnsi="Times New Roman" w:cs="Times New Roman"/>
          <w:b/>
          <w:noProof/>
          <w:color w:val="000000" w:themeColor="text1"/>
          <w:sz w:val="20"/>
        </w:rPr>
        <w:t>Kolikent</w:t>
      </w:r>
      <w:r w:rsidR="002546CA">
        <w:rPr>
          <w:rFonts w:ascii="Times New Roman" w:hAnsi="Times New Roman" w:cs="Times New Roman"/>
          <w:b/>
          <w:noProof/>
          <w:color w:val="000000" w:themeColor="text1"/>
          <w:sz w:val="20"/>
        </w:rPr>
        <w:t xml:space="preserve"> </w:t>
      </w:r>
      <w:r w:rsidR="00D34A67" w:rsidRPr="0007479A">
        <w:rPr>
          <w:rFonts w:ascii="Times New Roman" w:hAnsi="Times New Roman" w:cs="Times New Roman"/>
          <w:b/>
          <w:noProof/>
          <w:color w:val="000000" w:themeColor="text1"/>
          <w:sz w:val="20"/>
        </w:rPr>
        <w:t xml:space="preserve"> İlk</w:t>
      </w:r>
      <w:r w:rsidR="00B77D9A">
        <w:rPr>
          <w:rFonts w:ascii="Times New Roman" w:hAnsi="Times New Roman" w:cs="Times New Roman"/>
          <w:b/>
          <w:noProof/>
          <w:color w:val="000000" w:themeColor="text1"/>
          <w:sz w:val="20"/>
        </w:rPr>
        <w:t>okulu</w:t>
      </w:r>
      <w:r w:rsidR="0000093C">
        <w:rPr>
          <w:rFonts w:ascii="Times New Roman" w:hAnsi="Times New Roman" w:cs="Times New Roman"/>
          <w:b/>
          <w:noProof/>
          <w:color w:val="000000" w:themeColor="text1"/>
          <w:sz w:val="20"/>
        </w:rPr>
        <w:t>- O</w:t>
      </w:r>
      <w:r w:rsidR="002546CA">
        <w:rPr>
          <w:rFonts w:ascii="Times New Roman" w:hAnsi="Times New Roman" w:cs="Times New Roman"/>
          <w:b/>
          <w:noProof/>
          <w:color w:val="000000" w:themeColor="text1"/>
          <w:sz w:val="20"/>
        </w:rPr>
        <w:t>rta</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629074" w14:textId="23BC7FF3" w:rsidR="003459EE" w:rsidRDefault="00612E28" w:rsidP="00612E28">
      <w:pPr>
        <w:tabs>
          <w:tab w:val="left" w:pos="567"/>
          <w:tab w:val="center" w:pos="4536"/>
          <w:tab w:val="right" w:pos="9072"/>
        </w:tabs>
        <w:ind w:left="228" w:right="300"/>
        <w:rPr>
          <w:rFonts w:ascii="Times New Roman" w:hAnsi="Times New Roman" w:cs="Times New Roman"/>
          <w:b/>
        </w:rPr>
      </w:pPr>
      <w:r>
        <w:rPr>
          <w:rFonts w:ascii="Cambria" w:hAnsi="Cambria"/>
          <w:b/>
          <w:sz w:val="24"/>
          <w:szCs w:val="24"/>
        </w:rPr>
        <w:tab/>
      </w:r>
      <w:r w:rsidRPr="003459EE">
        <w:rPr>
          <w:rFonts w:ascii="Times New Roman" w:hAnsi="Times New Roman" w:cs="Times New Roman"/>
        </w:rPr>
        <w:t xml:space="preserve">Okulumuz Kolikent Köyünde birleştirilmiş sınıf tek derslikli olarak 1960’lı yıllarda faaliyete girmiştir. 2006 yılında 12 derslikli ilkokul ve ortaokul olarak yeni binasıda eğitim öğretime başlamıştır. Okulumuz ile 40 </w:t>
      </w:r>
      <w:r w:rsidR="00B838EC" w:rsidRPr="003459EE">
        <w:rPr>
          <w:rFonts w:ascii="Times New Roman" w:hAnsi="Times New Roman" w:cs="Times New Roman"/>
        </w:rPr>
        <w:t>km, ilçeye</w:t>
      </w:r>
      <w:r w:rsidRPr="003459EE">
        <w:rPr>
          <w:rFonts w:ascii="Times New Roman" w:hAnsi="Times New Roman" w:cs="Times New Roman"/>
        </w:rPr>
        <w:t xml:space="preserve"> 22 km uzaklıktadır. Okulumuz taşıma merkezi olup Adetli ve Karahacılı köylerindeki öğrencilere eğitim vermektedir.</w:t>
      </w:r>
      <w:r w:rsidRPr="003459EE">
        <w:rPr>
          <w:rFonts w:ascii="Times New Roman" w:hAnsi="Times New Roman" w:cs="Times New Roman"/>
          <w:b/>
        </w:rPr>
        <w:t xml:space="preserve"> </w:t>
      </w:r>
    </w:p>
    <w:p w14:paraId="3BD4FC3B" w14:textId="5159857B" w:rsidR="00612E28" w:rsidRPr="003459EE" w:rsidRDefault="00612E28" w:rsidP="00612E28">
      <w:pPr>
        <w:tabs>
          <w:tab w:val="left" w:pos="567"/>
          <w:tab w:val="center" w:pos="4536"/>
          <w:tab w:val="right" w:pos="9072"/>
        </w:tabs>
        <w:ind w:left="228" w:right="300"/>
        <w:rPr>
          <w:rFonts w:ascii="Times New Roman" w:hAnsi="Times New Roman" w:cs="Times New Roman"/>
          <w:b/>
        </w:rPr>
      </w:pPr>
      <w:r w:rsidRPr="003459EE">
        <w:rPr>
          <w:rFonts w:ascii="Times New Roman" w:hAnsi="Times New Roman" w:cs="Times New Roman"/>
          <w:b/>
        </w:rPr>
        <w:tab/>
      </w:r>
    </w:p>
    <w:p w14:paraId="6DA504D5" w14:textId="7E7AD003" w:rsidR="00612E28" w:rsidRPr="00612E28" w:rsidRDefault="00612E28" w:rsidP="00612E28">
      <w:pPr>
        <w:tabs>
          <w:tab w:val="left" w:pos="567"/>
          <w:tab w:val="center" w:pos="4536"/>
          <w:tab w:val="right" w:pos="9072"/>
        </w:tabs>
        <w:ind w:left="228" w:right="300"/>
        <w:rPr>
          <w:rFonts w:ascii="Times New Roman" w:hAnsi="Times New Roman"/>
        </w:rPr>
      </w:pPr>
      <w:r>
        <w:rPr>
          <w:rFonts w:ascii="Cambria" w:hAnsi="Cambria"/>
          <w:b/>
          <w:sz w:val="24"/>
          <w:szCs w:val="24"/>
        </w:rPr>
        <w:tab/>
      </w:r>
      <w:r w:rsidRPr="00612E28">
        <w:rPr>
          <w:rFonts w:ascii="Times New Roman" w:hAnsi="Times New Roman"/>
        </w:rPr>
        <w:t>Şu anda okulumu</w:t>
      </w:r>
      <w:r>
        <w:rPr>
          <w:rFonts w:ascii="Times New Roman" w:hAnsi="Times New Roman"/>
        </w:rPr>
        <w:t>z 1 Müdür,1 Müdür Yardımcısı, 5</w:t>
      </w:r>
      <w:r w:rsidRPr="00612E28">
        <w:rPr>
          <w:rFonts w:ascii="Times New Roman" w:hAnsi="Times New Roman"/>
        </w:rPr>
        <w:t xml:space="preserve"> branş öğretmeni</w:t>
      </w:r>
      <w:r w:rsidR="003459EE">
        <w:rPr>
          <w:rFonts w:ascii="Times New Roman" w:hAnsi="Times New Roman"/>
        </w:rPr>
        <w:t xml:space="preserve">, 2 sınıf </w:t>
      </w:r>
      <w:r w:rsidR="00B838EC">
        <w:rPr>
          <w:rFonts w:ascii="Times New Roman" w:hAnsi="Times New Roman"/>
        </w:rPr>
        <w:t>öğretmeni, 1</w:t>
      </w:r>
      <w:r w:rsidR="003459EE">
        <w:rPr>
          <w:rFonts w:ascii="Times New Roman" w:hAnsi="Times New Roman"/>
        </w:rPr>
        <w:t xml:space="preserve"> okul öncesi </w:t>
      </w:r>
      <w:r w:rsidR="00B838EC">
        <w:rPr>
          <w:rFonts w:ascii="Times New Roman" w:hAnsi="Times New Roman"/>
        </w:rPr>
        <w:t xml:space="preserve">öğretmeni </w:t>
      </w:r>
      <w:r w:rsidR="00B838EC" w:rsidRPr="00612E28">
        <w:rPr>
          <w:rFonts w:ascii="Times New Roman" w:hAnsi="Times New Roman"/>
        </w:rPr>
        <w:t>olmak</w:t>
      </w:r>
      <w:r w:rsidRPr="00612E28">
        <w:rPr>
          <w:rFonts w:ascii="Times New Roman" w:hAnsi="Times New Roman"/>
        </w:rPr>
        <w:t xml:space="preserve"> üzere</w:t>
      </w:r>
      <w:r w:rsidR="003459EE">
        <w:rPr>
          <w:rFonts w:ascii="Times New Roman" w:hAnsi="Times New Roman"/>
        </w:rPr>
        <w:t xml:space="preserve"> toplam 10 personelden oluşmaktadır. 1</w:t>
      </w:r>
      <w:r w:rsidRPr="00612E28">
        <w:rPr>
          <w:rFonts w:ascii="Times New Roman" w:hAnsi="Times New Roman"/>
        </w:rPr>
        <w:t xml:space="preserve"> tane de İşkur’dan hizmetli vardır. Eğitim tam gün eğitim olarak eğitim öğretime devam etmektedir.</w:t>
      </w:r>
    </w:p>
    <w:p w14:paraId="267FBAA9" w14:textId="77777777" w:rsidR="00612E28" w:rsidRPr="00612E28" w:rsidRDefault="00612E28" w:rsidP="00612E28"/>
    <w:p w14:paraId="4D6962C6" w14:textId="4730642C" w:rsidR="001C5978" w:rsidRPr="0007479A" w:rsidRDefault="001C5978" w:rsidP="00612E28">
      <w:pPr>
        <w:pStyle w:val="ListeParagraf"/>
        <w:ind w:left="720" w:firstLine="0"/>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EFF319A" w14:textId="3AFC2DDA" w:rsidR="00944ACC" w:rsidRPr="0007479A" w:rsidRDefault="00B90060" w:rsidP="006B7E77">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Kolikent</w:t>
      </w:r>
      <w:r w:rsidR="002974BA">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İlk</w:t>
      </w:r>
      <w:r w:rsidR="00B010C8">
        <w:rPr>
          <w:rFonts w:ascii="Times New Roman" w:hAnsi="Times New Roman" w:cs="Times New Roman"/>
          <w:b w:val="0"/>
          <w:noProof/>
          <w:color w:val="000000" w:themeColor="text1"/>
          <w:sz w:val="24"/>
          <w:szCs w:val="24"/>
        </w:rPr>
        <w:t>okulu</w:t>
      </w:r>
      <w:r w:rsidR="002974BA">
        <w:rPr>
          <w:rFonts w:ascii="Times New Roman" w:hAnsi="Times New Roman" w:cs="Times New Roman"/>
          <w:b w:val="0"/>
          <w:noProof/>
          <w:color w:val="000000" w:themeColor="text1"/>
          <w:sz w:val="24"/>
          <w:szCs w:val="24"/>
        </w:rPr>
        <w:t>-orta</w:t>
      </w:r>
      <w:r w:rsidR="00954A38" w:rsidRPr="0007479A">
        <w:rPr>
          <w:rFonts w:ascii="Times New Roman" w:hAnsi="Times New Roman" w:cs="Times New Roman"/>
          <w:b w:val="0"/>
          <w:noProof/>
          <w:color w:val="000000" w:themeColor="text1"/>
          <w:sz w:val="24"/>
          <w:szCs w:val="24"/>
        </w:rPr>
        <w:t>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w:t>
      </w:r>
      <w:r>
        <w:rPr>
          <w:rFonts w:ascii="Times New Roman" w:hAnsi="Times New Roman" w:cs="Times New Roman"/>
          <w:b w:val="0"/>
          <w:noProof/>
          <w:color w:val="000000" w:themeColor="text1"/>
          <w:sz w:val="24"/>
          <w:szCs w:val="24"/>
        </w:rPr>
        <w:t xml:space="preserve"> ortaokullarda</w:t>
      </w:r>
      <w:r w:rsidR="00455B90" w:rsidRPr="0007479A">
        <w:rPr>
          <w:rFonts w:ascii="Times New Roman" w:hAnsi="Times New Roman" w:cs="Times New Roman"/>
          <w:b w:val="0"/>
          <w:noProof/>
          <w:color w:val="000000" w:themeColor="text1"/>
          <w:sz w:val="24"/>
          <w:szCs w:val="24"/>
        </w:rPr>
        <w:t xml:space="preserve"> Destekleme ve Yetiştirme Kursları (DYK),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Default="00083B02" w:rsidP="001C5978">
      <w:pPr>
        <w:pStyle w:val="GvdeMetni"/>
        <w:spacing w:before="7"/>
        <w:rPr>
          <w:rFonts w:ascii="Times New Roman" w:hAnsi="Times New Roman" w:cs="Times New Roman"/>
          <w:b/>
          <w:noProof/>
        </w:rPr>
      </w:pPr>
    </w:p>
    <w:p w14:paraId="7E72897C" w14:textId="77777777" w:rsidR="009B2B36" w:rsidRDefault="009B2B36" w:rsidP="001C5978">
      <w:pPr>
        <w:pStyle w:val="GvdeMetni"/>
        <w:spacing w:before="7"/>
        <w:rPr>
          <w:rFonts w:ascii="Times New Roman" w:hAnsi="Times New Roman" w:cs="Times New Roman"/>
          <w:b/>
          <w:noProof/>
        </w:rPr>
      </w:pPr>
    </w:p>
    <w:p w14:paraId="0B115A07" w14:textId="77777777" w:rsidR="009B2B36" w:rsidRDefault="009B2B36" w:rsidP="001C5978">
      <w:pPr>
        <w:pStyle w:val="GvdeMetni"/>
        <w:spacing w:before="7"/>
        <w:rPr>
          <w:rFonts w:ascii="Times New Roman" w:hAnsi="Times New Roman" w:cs="Times New Roman"/>
          <w:b/>
          <w:noProof/>
        </w:rPr>
      </w:pPr>
    </w:p>
    <w:p w14:paraId="33B77B50" w14:textId="77777777" w:rsidR="009B2B36" w:rsidRDefault="009B2B36" w:rsidP="001C5978">
      <w:pPr>
        <w:pStyle w:val="GvdeMetni"/>
        <w:spacing w:before="7"/>
        <w:rPr>
          <w:rFonts w:ascii="Times New Roman" w:hAnsi="Times New Roman" w:cs="Times New Roman"/>
          <w:b/>
          <w:noProof/>
        </w:rPr>
      </w:pPr>
    </w:p>
    <w:p w14:paraId="21026B74" w14:textId="77777777" w:rsidR="009B2B36" w:rsidRDefault="009B2B36" w:rsidP="001C5978">
      <w:pPr>
        <w:pStyle w:val="GvdeMetni"/>
        <w:spacing w:before="7"/>
        <w:rPr>
          <w:rFonts w:ascii="Times New Roman" w:hAnsi="Times New Roman" w:cs="Times New Roman"/>
          <w:b/>
          <w:noProof/>
        </w:rPr>
      </w:pPr>
    </w:p>
    <w:p w14:paraId="74E10E3D" w14:textId="77777777" w:rsidR="009B2B36" w:rsidRPr="0007479A" w:rsidRDefault="009B2B36"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51935DC6" w:rsidR="007F270F" w:rsidRPr="0007479A" w:rsidRDefault="0000093C"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Aralık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54EFD87A" w:rsidR="007F270F" w:rsidRPr="0007479A" w:rsidRDefault="0000093C"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Aralık</w:t>
            </w:r>
            <w:r w:rsidR="00315ADD">
              <w:rPr>
                <w:rFonts w:ascii="Times New Roman" w:hAnsi="Times New Roman" w:cs="Times New Roman"/>
                <w:b w:val="0"/>
                <w:noProof/>
                <w:sz w:val="20"/>
                <w:szCs w:val="24"/>
                <w:lang w:eastAsia="en-US"/>
              </w:rPr>
              <w:t xml:space="preserve">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13896703" w:rsidR="00B90060"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B90060">
        <w:trPr>
          <w:cnfStyle w:val="010000000000" w:firstRow="0" w:lastRow="1" w:firstColumn="0" w:lastColumn="0" w:oddVBand="0" w:evenVBand="0" w:oddHBand="0" w:evenHBand="0" w:firstRowFirstColumn="0" w:firstRowLastColumn="0" w:lastRowFirstColumn="0" w:lastRowLastColumn="0"/>
          <w:trHeight w:val="5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52E94A9D" w:rsidR="00B12D76" w:rsidRPr="0007479A" w:rsidRDefault="0000093C"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Aralık</w:t>
            </w:r>
            <w:r w:rsidR="00315ADD" w:rsidRPr="0007479A">
              <w:rPr>
                <w:rFonts w:ascii="Times New Roman" w:hAnsi="Times New Roman" w:cs="Times New Roman"/>
                <w:b w:val="0"/>
                <w:noProof/>
                <w:sz w:val="20"/>
                <w:szCs w:val="24"/>
                <w:lang w:eastAsia="en-US"/>
              </w:rPr>
              <w:t xml:space="preserve">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548CAFF9" w:rsidR="00B12D76" w:rsidRPr="0007479A" w:rsidRDefault="0000093C" w:rsidP="00315ADD">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Aralık</w:t>
            </w:r>
            <w:r w:rsidR="00315ADD">
              <w:rPr>
                <w:rFonts w:ascii="Times New Roman" w:hAnsi="Times New Roman" w:cs="Times New Roman"/>
                <w:b w:val="0"/>
                <w:noProof/>
                <w:sz w:val="20"/>
                <w:szCs w:val="24"/>
                <w:lang w:eastAsia="en-US"/>
              </w:rPr>
              <w:t xml:space="preserve">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348307E1" w:rsidR="00B12D76" w:rsidRPr="00513676" w:rsidRDefault="00315ADD"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64104E75" w:rsidR="00B12D76" w:rsidRPr="00513676" w:rsidRDefault="005843DD" w:rsidP="00FF2B92">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2</w:t>
            </w:r>
          </w:p>
        </w:tc>
        <w:tc>
          <w:tcPr>
            <w:tcW w:w="1276" w:type="dxa"/>
            <w:hideMark/>
          </w:tcPr>
          <w:p w14:paraId="710EB999" w14:textId="4768933B" w:rsidR="00B12D76" w:rsidRPr="00513676" w:rsidRDefault="005843DD"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0220DDB1" w:rsidR="00B12D76" w:rsidRPr="00513676" w:rsidRDefault="005843DD" w:rsidP="00FF2B92">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2</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5C9BA02F" w:rsidR="00513676" w:rsidRPr="00513676" w:rsidRDefault="005843DD" w:rsidP="00513676">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1D5CA18B" w:rsidR="00513676" w:rsidRPr="00513676" w:rsidRDefault="005843DD" w:rsidP="00513676">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33A4B59" w14:textId="77777777" w:rsidR="003E2900" w:rsidRDefault="003E2900"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A6D08DC" w:rsidR="009123C9" w:rsidRPr="0007479A" w:rsidRDefault="00A158DA" w:rsidP="006B7E77">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B90060">
        <w:rPr>
          <w:rFonts w:ascii="Times New Roman" w:hAnsi="Times New Roman" w:cs="Times New Roman"/>
          <w:noProof/>
        </w:rPr>
        <w:t>Aralık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864D48">
        <w:rPr>
          <w:rFonts w:ascii="Times New Roman" w:hAnsi="Times New Roman" w:cs="Times New Roman"/>
          <w:noProof/>
        </w:rPr>
        <w:t>Anketlere 60 öğrenci, 9</w:t>
      </w:r>
      <w:r w:rsidR="00B90060">
        <w:rPr>
          <w:rFonts w:ascii="Times New Roman" w:hAnsi="Times New Roman" w:cs="Times New Roman"/>
          <w:noProof/>
        </w:rPr>
        <w:t xml:space="preserve"> öğretmen, 1 personel, 2 yönetici v</w:t>
      </w:r>
      <w:r w:rsidR="00864D48">
        <w:rPr>
          <w:rFonts w:ascii="Times New Roman" w:hAnsi="Times New Roman" w:cs="Times New Roman"/>
          <w:noProof/>
        </w:rPr>
        <w:t>e 60 veli olmak üzere toplam 132</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6B7E77">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6B7E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6B7E77">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6B7E7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6B7E77">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6B7E7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6B7E77">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6B7E77">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lastRenderedPageBreak/>
        <w:drawing>
          <wp:inline distT="0" distB="0" distL="0" distR="0" wp14:anchorId="2585144B" wp14:editId="787F8881">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4482C0EF">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4F8D420B">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19465202">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26F17796">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0068B481">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20A40149"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004C2D71">
        <w:rPr>
          <w:rFonts w:ascii="Times New Roman" w:hAnsi="Times New Roman" w:cs="Times New Roman"/>
          <w:noProof/>
          <w:sz w:val="20"/>
        </w:rPr>
        <w:t>:</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44FE3F77" w:rsidR="007F270F" w:rsidRPr="0007479A" w:rsidRDefault="00F4481D"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32953D1B" w:rsidR="007F270F" w:rsidRPr="0007479A" w:rsidRDefault="00F4481D"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05C4DD1F" w:rsidR="007F270F" w:rsidRPr="0007479A" w:rsidRDefault="005337E9"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68D5A27A" w:rsidR="007F270F" w:rsidRPr="0007479A" w:rsidRDefault="00F4481D"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22560A9B" w:rsidR="007F270F" w:rsidRPr="0007479A" w:rsidRDefault="00F4481D"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53812BC4" w:rsidR="007F270F" w:rsidRPr="0007479A" w:rsidRDefault="005337E9"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04A748E4" w:rsidR="00B57459"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5BC7226D"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lang w:eastAsia="en-US"/>
              </w:rPr>
              <w:t>118</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58388679" w:rsidR="007F270F"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36EBC4E6"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7</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2AF73B2D" w:rsidR="007F270F"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67481A2F"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00AE594F"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5EA8BC5B" w14:textId="3748CE0E"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4EE17A" w14:textId="2E0144A1"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04DA6A9A" w:rsidR="007F270F" w:rsidRPr="0007479A"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92E933E" w14:textId="4A385230" w:rsidR="007F270F" w:rsidRPr="0007479A"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AD3B95F" w14:textId="6DB5D6C6" w:rsidR="007F270F" w:rsidRPr="0007479A"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79CBC582" w:rsidR="001D1877" w:rsidRPr="0007479A" w:rsidRDefault="00B57459">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5D05EF0F" w:rsidR="001D1877" w:rsidRPr="0007479A" w:rsidRDefault="00B574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Türkçe Öğretmeni </w:t>
            </w:r>
          </w:p>
        </w:tc>
        <w:tc>
          <w:tcPr>
            <w:tcW w:w="1000" w:type="dxa"/>
          </w:tcPr>
          <w:p w14:paraId="1BE17D3B" w14:textId="5EBB7C89" w:rsidR="001D1877"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8E09A4" w14:textId="3D16EC91" w:rsidR="001D1877"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149DD0" w14:textId="0C90CFE9" w:rsidR="001D1877"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196509BC" w:rsidR="001D1877" w:rsidRPr="0007479A" w:rsidRDefault="00B57459">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325" w:type="dxa"/>
          </w:tcPr>
          <w:p w14:paraId="13EE8EE4" w14:textId="4E0CAD94" w:rsidR="001D1877" w:rsidRPr="0007479A" w:rsidRDefault="00B57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1000" w:type="dxa"/>
          </w:tcPr>
          <w:p w14:paraId="41EC6E76" w14:textId="431B3229" w:rsidR="001D1877"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6567019" w14:textId="5FF0935A" w:rsidR="001D1877" w:rsidRPr="0007479A"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D1730A5" w14:textId="53E812E7" w:rsidR="001D1877"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A84DB11" w:rsidR="001D1877" w:rsidRPr="0007479A" w:rsidRDefault="00B57459">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325" w:type="dxa"/>
          </w:tcPr>
          <w:p w14:paraId="37AFF5D1" w14:textId="0CAEBA10" w:rsidR="001D1877" w:rsidRPr="0007479A" w:rsidRDefault="00B5745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1000" w:type="dxa"/>
          </w:tcPr>
          <w:p w14:paraId="74761216" w14:textId="2A0592FF" w:rsidR="001D1877"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0A0DAEA" w14:textId="19219869" w:rsidR="001D1877"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FB25D6" w14:textId="441B2E3C" w:rsidR="001D1877" w:rsidRPr="0007479A" w:rsidRDefault="00B574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B57459" w:rsidRPr="0007479A" w14:paraId="7CB60F9A"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097559F5" w14:textId="6F819502" w:rsidR="00B57459" w:rsidRDefault="00B57459">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325" w:type="dxa"/>
          </w:tcPr>
          <w:p w14:paraId="7608C924" w14:textId="27FF3735" w:rsidR="00B57459" w:rsidRDefault="00B57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Bilgileri Öğretmeni</w:t>
            </w:r>
          </w:p>
        </w:tc>
        <w:tc>
          <w:tcPr>
            <w:tcW w:w="1000" w:type="dxa"/>
          </w:tcPr>
          <w:p w14:paraId="4A1972AC" w14:textId="04F5A414" w:rsidR="00B57459"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4D510F6B" w14:textId="5EA4531A" w:rsidR="00B57459"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39C95B08" w14:textId="6115035B" w:rsidR="00B57459" w:rsidRDefault="00B57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76BD4" w:rsidRPr="0007479A" w14:paraId="11EAA0A2"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2DA8696E" w14:textId="71212E68" w:rsidR="00276BD4" w:rsidRDefault="00276BD4">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325" w:type="dxa"/>
          </w:tcPr>
          <w:p w14:paraId="30E16BE4" w14:textId="1FCE220F" w:rsidR="00276BD4" w:rsidRDefault="004177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Görsel Sanatlar </w:t>
            </w:r>
            <w:r w:rsidR="00276BD4">
              <w:rPr>
                <w:rFonts w:ascii="Times New Roman" w:hAnsi="Times New Roman" w:cs="Times New Roman"/>
                <w:noProof/>
                <w:color w:val="000000" w:themeColor="text1"/>
                <w:lang w:eastAsia="en-US"/>
              </w:rPr>
              <w:t xml:space="preserve"> Öğretmeni</w:t>
            </w:r>
          </w:p>
        </w:tc>
        <w:tc>
          <w:tcPr>
            <w:tcW w:w="1000" w:type="dxa"/>
          </w:tcPr>
          <w:p w14:paraId="52F4D5E1" w14:textId="14D2E3B8" w:rsidR="00276BD4" w:rsidRDefault="0027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15BE0098" w14:textId="4606049B" w:rsidR="00276BD4"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35297141" w14:textId="1B4FAF56" w:rsidR="00276BD4"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276BD4" w:rsidRPr="0007479A" w14:paraId="2A1A45F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22243322" w14:textId="4CFBFBB6" w:rsidR="00276BD4" w:rsidRDefault="00276BD4">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325" w:type="dxa"/>
          </w:tcPr>
          <w:p w14:paraId="61CA5346" w14:textId="6B3B3BFE" w:rsidR="00276BD4" w:rsidRDefault="00276B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1000" w:type="dxa"/>
          </w:tcPr>
          <w:p w14:paraId="29E99FEA" w14:textId="5A796F84" w:rsidR="00276BD4" w:rsidRDefault="00276B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02A894AD" w14:textId="7FB7F889" w:rsidR="00276BD4" w:rsidRDefault="00276B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85C5AF6" w14:textId="4FC69AF3" w:rsidR="00276BD4" w:rsidRDefault="00276B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76BD4" w:rsidRPr="0007479A" w14:paraId="378AEBE6"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1868171B" w14:textId="678895F1" w:rsidR="00276BD4" w:rsidRDefault="00276BD4">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325" w:type="dxa"/>
          </w:tcPr>
          <w:p w14:paraId="6C4B322F" w14:textId="65785ED5" w:rsidR="00276BD4" w:rsidRDefault="00276B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1000" w:type="dxa"/>
          </w:tcPr>
          <w:p w14:paraId="1BD12AF0" w14:textId="55DB0D4F" w:rsidR="00276BD4" w:rsidRDefault="0027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42690863" w14:textId="4F9A7A2C" w:rsidR="00276BD4" w:rsidRDefault="0027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2739794" w14:textId="744DC817" w:rsidR="00276BD4" w:rsidRDefault="0027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276BD4" w:rsidRPr="0007479A" w14:paraId="4A8B98C6"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05653807" w14:textId="6870D1C6" w:rsidR="00276BD4" w:rsidRDefault="00276BD4">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325" w:type="dxa"/>
          </w:tcPr>
          <w:p w14:paraId="17231E51" w14:textId="59B86BB2" w:rsidR="00276BD4" w:rsidRDefault="008748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1000" w:type="dxa"/>
          </w:tcPr>
          <w:p w14:paraId="394EBEA0" w14:textId="13088307" w:rsidR="00276BD4" w:rsidRDefault="008748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1CF3D89E" w14:textId="342F8300" w:rsidR="00276BD4"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51C9ECBB" w14:textId="1CEE0980" w:rsidR="00276BD4"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47B6D" w:rsidRPr="0007479A" w14:paraId="2392937C"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7193009C" w14:textId="4930C840" w:rsidR="00947B6D" w:rsidRDefault="00947B6D">
            <w:pPr>
              <w:jc w:val="center"/>
              <w:rPr>
                <w:rFonts w:ascii="Times New Roman" w:hAnsi="Times New Roman" w:cs="Times New Roman"/>
                <w:noProof/>
                <w:lang w:eastAsia="en-US"/>
              </w:rPr>
            </w:pPr>
            <w:r>
              <w:rPr>
                <w:rFonts w:ascii="Times New Roman" w:hAnsi="Times New Roman" w:cs="Times New Roman"/>
                <w:noProof/>
                <w:lang w:eastAsia="en-US"/>
              </w:rPr>
              <w:t xml:space="preserve">11 </w:t>
            </w:r>
          </w:p>
        </w:tc>
        <w:tc>
          <w:tcPr>
            <w:tcW w:w="4325" w:type="dxa"/>
          </w:tcPr>
          <w:p w14:paraId="2F8B4873" w14:textId="480D99B8" w:rsidR="00947B6D" w:rsidRDefault="00947B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(İ.Okul)Özel Eğitim Öğretmeni</w:t>
            </w:r>
          </w:p>
        </w:tc>
        <w:tc>
          <w:tcPr>
            <w:tcW w:w="1000" w:type="dxa"/>
          </w:tcPr>
          <w:p w14:paraId="0D672D49" w14:textId="5F51CCFA" w:rsidR="00947B6D"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4A410443" w14:textId="660DBF71" w:rsidR="00947B6D"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3B4D67C4" w14:textId="28D4D79F" w:rsidR="00947B6D"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947B6D" w:rsidRPr="0007479A" w14:paraId="36C6F95B"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1D80D13" w14:textId="0A58E683" w:rsidR="00947B6D" w:rsidRDefault="00947B6D">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325" w:type="dxa"/>
          </w:tcPr>
          <w:p w14:paraId="387A88E4" w14:textId="3B89335E" w:rsidR="00947B6D" w:rsidRDefault="00947B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(O.okul)Özel Eğitim Öğretmeni</w:t>
            </w:r>
          </w:p>
        </w:tc>
        <w:tc>
          <w:tcPr>
            <w:tcW w:w="1000" w:type="dxa"/>
          </w:tcPr>
          <w:p w14:paraId="4FE25763" w14:textId="19847FAF" w:rsidR="00947B6D" w:rsidRDefault="00947B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393F5286" w14:textId="0B230A95" w:rsidR="00947B6D" w:rsidRDefault="00947B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4D4DA530" w14:textId="5A59BDD6" w:rsidR="00947B6D" w:rsidRDefault="00947B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947B6D" w:rsidRPr="0007479A" w14:paraId="3CE26B6A"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9CC3216" w14:textId="553FA948" w:rsidR="00947B6D" w:rsidRDefault="00947B6D">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325" w:type="dxa"/>
          </w:tcPr>
          <w:p w14:paraId="39AA4D5C" w14:textId="328E85CB" w:rsidR="00947B6D" w:rsidRDefault="00947B6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Okulöncesi Öğretmeni</w:t>
            </w:r>
          </w:p>
        </w:tc>
        <w:tc>
          <w:tcPr>
            <w:tcW w:w="1000" w:type="dxa"/>
          </w:tcPr>
          <w:p w14:paraId="55669451" w14:textId="02A39D24" w:rsidR="00947B6D"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5B54D5B8" w14:textId="2DBECECF" w:rsidR="00947B6D" w:rsidRDefault="000B1F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097DC11" w14:textId="71A2511D" w:rsidR="00947B6D" w:rsidRDefault="00947B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947B6D" w:rsidRPr="0007479A" w14:paraId="3C5DE1EA"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5733E4" w14:textId="2DBDAF10" w:rsidR="00947B6D" w:rsidRDefault="005C73D7">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325" w:type="dxa"/>
          </w:tcPr>
          <w:p w14:paraId="226EAC0A" w14:textId="39C59188" w:rsidR="00947B6D" w:rsidRDefault="005C73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ve Tasarım Öğretmeni</w:t>
            </w:r>
          </w:p>
        </w:tc>
        <w:tc>
          <w:tcPr>
            <w:tcW w:w="1000" w:type="dxa"/>
          </w:tcPr>
          <w:p w14:paraId="0ACAB901" w14:textId="6B6CF2BC" w:rsidR="00947B6D" w:rsidRDefault="005C73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1E2805C6" w14:textId="4DA8F874" w:rsidR="00947B6D" w:rsidRDefault="005C73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0724F6E" w14:textId="66505208" w:rsidR="00947B6D" w:rsidRDefault="005C73D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C73D7" w:rsidRPr="0007479A" w14:paraId="32182561"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1332A7BF" w14:textId="635ED56D" w:rsidR="005C73D7" w:rsidRDefault="005C73D7">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325" w:type="dxa"/>
          </w:tcPr>
          <w:p w14:paraId="1959F5FF" w14:textId="6E27EDF3" w:rsidR="005C73D7" w:rsidRDefault="005C73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ve Tasarım</w:t>
            </w:r>
          </w:p>
        </w:tc>
        <w:tc>
          <w:tcPr>
            <w:tcW w:w="1000" w:type="dxa"/>
          </w:tcPr>
          <w:p w14:paraId="2B3F068A" w14:textId="4943E7A9" w:rsidR="005C73D7" w:rsidRDefault="005C73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EA99E0" w14:textId="4D1B2D5D" w:rsidR="005C73D7" w:rsidRDefault="005C73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21DF3A0" w14:textId="26A82300" w:rsidR="005C73D7" w:rsidRDefault="005C73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4177FE" w:rsidRPr="0007479A" w14:paraId="3142A1B6"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A124F7F" w14:textId="64429251" w:rsidR="004177FE" w:rsidRDefault="004177FE">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325" w:type="dxa"/>
          </w:tcPr>
          <w:p w14:paraId="5B809DE4" w14:textId="7A45E067" w:rsidR="004177FE" w:rsidRDefault="004177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(İ.Okul) İngilizce Öğretmeni</w:t>
            </w:r>
          </w:p>
        </w:tc>
        <w:tc>
          <w:tcPr>
            <w:tcW w:w="1000" w:type="dxa"/>
          </w:tcPr>
          <w:p w14:paraId="70361D1A" w14:textId="3875DF1A" w:rsidR="004177FE"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67075026" w14:textId="0265C6B6" w:rsidR="004177FE" w:rsidRDefault="004177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E9ABC9D" w14:textId="23F34784" w:rsidR="004177FE"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4177FE" w:rsidRPr="0007479A" w14:paraId="4AD14EB4"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2D20EA9" w14:textId="65BEC979" w:rsidR="004177FE" w:rsidRDefault="004177FE">
            <w:pPr>
              <w:jc w:val="center"/>
              <w:rPr>
                <w:rFonts w:ascii="Times New Roman" w:hAnsi="Times New Roman" w:cs="Times New Roman"/>
                <w:noProof/>
                <w:lang w:eastAsia="en-US"/>
              </w:rPr>
            </w:pPr>
            <w:r>
              <w:rPr>
                <w:rFonts w:ascii="Times New Roman" w:hAnsi="Times New Roman" w:cs="Times New Roman"/>
                <w:noProof/>
                <w:lang w:eastAsia="en-US"/>
              </w:rPr>
              <w:t>17</w:t>
            </w:r>
          </w:p>
        </w:tc>
        <w:tc>
          <w:tcPr>
            <w:tcW w:w="4325" w:type="dxa"/>
          </w:tcPr>
          <w:p w14:paraId="2F894615" w14:textId="58FD3AF8" w:rsidR="004177FE" w:rsidRDefault="004177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1000" w:type="dxa"/>
          </w:tcPr>
          <w:p w14:paraId="4052618E" w14:textId="1C341B1A" w:rsidR="004177FE"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33755AD4" w14:textId="2AD5E0EE" w:rsidR="004177FE"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382A537A" w14:textId="11823504" w:rsidR="004177FE" w:rsidRDefault="004177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7D670C1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00F67EB3">
        <w:rPr>
          <w:rFonts w:ascii="Times New Roman" w:hAnsi="Times New Roman" w:cs="Times New Roman"/>
          <w:noProof/>
          <w:sz w:val="20"/>
        </w:rPr>
        <w:t>:</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6DBED60F"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6AE0CCCB" w:rsidR="007F270F" w:rsidRPr="0007479A" w:rsidRDefault="005337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22C93FE3" w:rsidR="007F270F" w:rsidRPr="0007479A" w:rsidRDefault="00FD7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15C1477C" w:rsidR="007F270F" w:rsidRPr="0007479A" w:rsidRDefault="004177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Sürekli </w:t>
            </w:r>
            <w:r w:rsidR="00FD71A5">
              <w:rPr>
                <w:rFonts w:ascii="Times New Roman" w:hAnsi="Times New Roman" w:cs="Times New Roman"/>
                <w:noProof/>
                <w:color w:val="000000" w:themeColor="text1"/>
                <w:lang w:eastAsia="en-US"/>
              </w:rPr>
              <w:t xml:space="preserve"> </w:t>
            </w:r>
            <w:r>
              <w:rPr>
                <w:rFonts w:ascii="Times New Roman" w:hAnsi="Times New Roman" w:cs="Times New Roman"/>
                <w:noProof/>
                <w:color w:val="000000" w:themeColor="text1"/>
                <w:lang w:eastAsia="en-US"/>
              </w:rPr>
              <w:t>işci</w:t>
            </w:r>
            <w:r w:rsidR="00FD71A5">
              <w:rPr>
                <w:rFonts w:ascii="Times New Roman" w:hAnsi="Times New Roman" w:cs="Times New Roman"/>
                <w:noProof/>
                <w:color w:val="000000" w:themeColor="text1"/>
                <w:lang w:eastAsia="en-US"/>
              </w:rPr>
              <w:t xml:space="preserve"> (kadrolu)</w:t>
            </w:r>
          </w:p>
        </w:tc>
        <w:tc>
          <w:tcPr>
            <w:tcW w:w="1000" w:type="dxa"/>
          </w:tcPr>
          <w:p w14:paraId="5800A570" w14:textId="51AFECED" w:rsidR="007F270F"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3B441825" w:rsidR="007F270F"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88709D" w14:textId="43348F1E" w:rsidR="007F270F" w:rsidRPr="0007479A" w:rsidRDefault="005337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5B1D2A81" w:rsidR="007F270F" w:rsidRPr="0007479A" w:rsidRDefault="00FD7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5ED32422" w14:textId="08F46CBC" w:rsidR="007F270F" w:rsidRPr="0007479A" w:rsidRDefault="00FD7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23FC21EB" w:rsidR="007F270F" w:rsidRPr="0007479A" w:rsidRDefault="00FD7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65438F66" w14:textId="77777777" w:rsidR="00F40336" w:rsidRDefault="00F40336" w:rsidP="007F270F">
      <w:pPr>
        <w:pStyle w:val="Balk3"/>
        <w:spacing w:before="51"/>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75485F9E"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F67EB3">
        <w:rPr>
          <w:rFonts w:ascii="Times New Roman" w:hAnsi="Times New Roman" w:cs="Times New Roman"/>
          <w:noProof/>
          <w:sz w:val="20"/>
        </w:rPr>
        <w:t>:</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4C2D71"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1</w:t>
            </w:r>
          </w:p>
        </w:tc>
        <w:tc>
          <w:tcPr>
            <w:tcW w:w="2694" w:type="dxa"/>
            <w:hideMark/>
          </w:tcPr>
          <w:p w14:paraId="73E8602B" w14:textId="6C8AF0A2" w:rsidR="007F270F" w:rsidRPr="004C2D71" w:rsidRDefault="00BA68A9" w:rsidP="001E6B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Yeterli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4C2D71"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0</w:t>
            </w:r>
          </w:p>
        </w:tc>
        <w:tc>
          <w:tcPr>
            <w:tcW w:w="2694" w:type="dxa"/>
            <w:hideMark/>
          </w:tcPr>
          <w:p w14:paraId="61BC6E56" w14:textId="52418C48" w:rsidR="007F270F" w:rsidRPr="004C2D71" w:rsidRDefault="005337E9" w:rsidP="001E6BA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Yok</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3F2FBA6" w:rsidR="007F270F" w:rsidRPr="004C2D71" w:rsidRDefault="00BA68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1</w:t>
            </w:r>
          </w:p>
        </w:tc>
        <w:tc>
          <w:tcPr>
            <w:tcW w:w="2694" w:type="dxa"/>
            <w:hideMark/>
          </w:tcPr>
          <w:p w14:paraId="703A9D96" w14:textId="481519C8" w:rsidR="007F270F" w:rsidRPr="004C2D71" w:rsidRDefault="001E6BA4" w:rsidP="001E6B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w:t>
            </w:r>
            <w:r w:rsidR="00BA68A9" w:rsidRPr="004C2D71">
              <w:rPr>
                <w:rFonts w:ascii="Times New Roman" w:eastAsiaTheme="minorEastAsia" w:hAnsi="Times New Roman" w:cs="Times New Roman"/>
                <w:noProof/>
                <w:szCs w:val="20"/>
                <w:lang w:eastAsia="en-US" w:bidi="ar-SA"/>
              </w:rPr>
              <w:t>eterli</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4C2D71"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1</w:t>
            </w:r>
          </w:p>
        </w:tc>
        <w:tc>
          <w:tcPr>
            <w:tcW w:w="2694" w:type="dxa"/>
            <w:hideMark/>
          </w:tcPr>
          <w:p w14:paraId="01F0A053" w14:textId="77777777" w:rsidR="007F270F" w:rsidRPr="004C2D71" w:rsidRDefault="005B732A" w:rsidP="001E6BA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10040F06" w:rsidR="007F270F" w:rsidRPr="004C2D71" w:rsidRDefault="005337E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1</w:t>
            </w:r>
          </w:p>
        </w:tc>
        <w:tc>
          <w:tcPr>
            <w:tcW w:w="2694" w:type="dxa"/>
            <w:hideMark/>
          </w:tcPr>
          <w:p w14:paraId="16AA7418" w14:textId="77777777" w:rsidR="007F270F" w:rsidRPr="004C2D71" w:rsidRDefault="005B732A" w:rsidP="001E6B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3F3F7A20" w:rsidR="007F270F" w:rsidRPr="004C2D71" w:rsidRDefault="00233D0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9</w:t>
            </w:r>
          </w:p>
        </w:tc>
        <w:tc>
          <w:tcPr>
            <w:tcW w:w="2694" w:type="dxa"/>
            <w:hideMark/>
          </w:tcPr>
          <w:p w14:paraId="3D6102C3" w14:textId="77777777" w:rsidR="007F270F" w:rsidRPr="004C2D71" w:rsidRDefault="005B732A" w:rsidP="001E6BA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Yeterli</w:t>
            </w:r>
          </w:p>
        </w:tc>
      </w:tr>
      <w:tr w:rsidR="007F270F" w:rsidRPr="0007479A" w14:paraId="7D52E564" w14:textId="77777777" w:rsidTr="00BA68A9">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51009759" w:rsidR="007F270F" w:rsidRPr="004C2D71" w:rsidRDefault="005337E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1</w:t>
            </w:r>
          </w:p>
        </w:tc>
        <w:tc>
          <w:tcPr>
            <w:tcW w:w="2694" w:type="dxa"/>
            <w:hideMark/>
          </w:tcPr>
          <w:p w14:paraId="60C193E0" w14:textId="1A459DB1" w:rsidR="007F270F" w:rsidRPr="004C2D71" w:rsidRDefault="005337E9" w:rsidP="001E6B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Yeterli</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019E9823" w:rsidR="007F270F" w:rsidRPr="004C2D71" w:rsidRDefault="005337E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0</w:t>
            </w:r>
          </w:p>
        </w:tc>
        <w:tc>
          <w:tcPr>
            <w:tcW w:w="2694" w:type="dxa"/>
            <w:hideMark/>
          </w:tcPr>
          <w:p w14:paraId="4B4D20B7" w14:textId="082F5E31" w:rsidR="007F270F" w:rsidRPr="004C2D71" w:rsidRDefault="005337E9" w:rsidP="001E6BA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Yetersiz</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63D83B3D" w:rsidR="007F270F" w:rsidRPr="004C2D71" w:rsidRDefault="00BA68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0</w:t>
            </w:r>
          </w:p>
        </w:tc>
        <w:tc>
          <w:tcPr>
            <w:tcW w:w="2694" w:type="dxa"/>
            <w:hideMark/>
          </w:tcPr>
          <w:p w14:paraId="69FD353C" w14:textId="1237AF0A" w:rsidR="007F270F" w:rsidRPr="004C2D71" w:rsidRDefault="00BA68A9" w:rsidP="001E6BA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C2D71">
              <w:rPr>
                <w:rFonts w:ascii="Times New Roman" w:eastAsiaTheme="minorEastAsia" w:hAnsi="Times New Roman" w:cs="Times New Roman"/>
                <w:noProof/>
                <w:szCs w:val="20"/>
                <w:lang w:eastAsia="en-US" w:bidi="ar-SA"/>
              </w:rPr>
              <w:t>Yetersiz</w:t>
            </w:r>
          </w:p>
        </w:tc>
      </w:tr>
    </w:tbl>
    <w:p w14:paraId="69505A06" w14:textId="4AE9FA6C"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F67EB3">
        <w:rPr>
          <w:rFonts w:ascii="Times New Roman" w:hAnsi="Times New Roman" w:cs="Times New Roman"/>
          <w:noProof/>
          <w:color w:val="000000" w:themeColor="text1"/>
          <w:sz w:val="20"/>
        </w:rPr>
        <w:t>:</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9874B4D" w:rsidR="007F270F" w:rsidRPr="004C2D71" w:rsidRDefault="005337E9"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Pr>
                <w:rFonts w:ascii="Times New Roman" w:hAnsi="Times New Roman" w:cs="Times New Roman"/>
                <w:b w:val="0"/>
                <w:noProof/>
                <w:sz w:val="22"/>
                <w:lang w:eastAsia="en-US"/>
              </w:rPr>
              <w:t>7</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4C2D71" w:rsidRDefault="005B732A" w:rsidP="001E6BA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4C2D71" w:rsidRDefault="007C7EAD"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61C6C6BB" w:rsidR="007F270F" w:rsidRPr="004C2D71" w:rsidRDefault="005337E9" w:rsidP="001E6BA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Pr>
                <w:rFonts w:ascii="Times New Roman" w:hAnsi="Times New Roman" w:cs="Times New Roman"/>
                <w:b w:val="0"/>
                <w:noProof/>
                <w:sz w:val="22"/>
                <w:lang w:eastAsia="en-US"/>
              </w:rPr>
              <w:t>1</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4A628AD5" w:rsidR="007F270F" w:rsidRPr="004C2D71" w:rsidRDefault="005337E9"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Pr>
                <w:rFonts w:ascii="Times New Roman" w:hAnsi="Times New Roman" w:cs="Times New Roman"/>
                <w:b w:val="0"/>
                <w:noProof/>
                <w:sz w:val="22"/>
                <w:lang w:eastAsia="en-US"/>
              </w:rPr>
              <w:t>4</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4C2D71" w:rsidRDefault="007C7EAD" w:rsidP="001E6BA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4DF1D95A" w:rsidR="007F270F" w:rsidRPr="004C2D71" w:rsidRDefault="00574121"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FDB0EFC" w:rsidR="007F270F" w:rsidRPr="004C2D71" w:rsidRDefault="00C03258" w:rsidP="001E6BA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4A577086" w:rsidR="007F270F" w:rsidRPr="004C2D71" w:rsidRDefault="005337E9"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Pr>
                <w:rFonts w:ascii="Times New Roman" w:hAnsi="Times New Roman" w:cs="Times New Roman"/>
                <w:b w:val="0"/>
                <w:noProof/>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4C2D71" w:rsidRDefault="007C7EAD" w:rsidP="001E6BA4">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4C2D71" w:rsidRDefault="007C7EAD" w:rsidP="001E6BA4">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C2D71">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0D38CECA"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F67EB3">
        <w:rPr>
          <w:rFonts w:ascii="Times New Roman" w:hAnsi="Times New Roman" w:cs="Times New Roman"/>
          <w:noProof/>
          <w:color w:val="000000" w:themeColor="text1"/>
          <w:sz w:val="20"/>
        </w:rPr>
        <w:t>:</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42DA2B50" w:rsidR="00AB1112" w:rsidRPr="00EC04DF" w:rsidRDefault="00CB6EE6"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750</w:t>
            </w:r>
          </w:p>
        </w:tc>
        <w:tc>
          <w:tcPr>
            <w:tcW w:w="879" w:type="dxa"/>
            <w:shd w:val="clear" w:color="auto" w:fill="auto"/>
            <w:vAlign w:val="center"/>
          </w:tcPr>
          <w:p w14:paraId="39A11502" w14:textId="28A0B789" w:rsidR="00AB1112" w:rsidRPr="00EC04DF" w:rsidRDefault="00CB6EE6"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F81FFB1" w:rsidR="00AB1112" w:rsidRPr="00EC04DF" w:rsidRDefault="0082635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w:t>
            </w:r>
          </w:p>
        </w:tc>
        <w:tc>
          <w:tcPr>
            <w:tcW w:w="879" w:type="dxa"/>
            <w:shd w:val="clear" w:color="auto" w:fill="auto"/>
            <w:vAlign w:val="center"/>
          </w:tcPr>
          <w:p w14:paraId="35ADE3B5" w14:textId="6787E85E" w:rsidR="00AB1112" w:rsidRPr="00EC04DF" w:rsidRDefault="00CB6EE6" w:rsidP="0069770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1F9E52A4" w:rsidR="00AB1112" w:rsidRPr="00EC04DF" w:rsidRDefault="00CB6EE6" w:rsidP="0069770C">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1850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0BC634A1" w:rsidR="00AB1112" w:rsidRPr="00EC04DF" w:rsidRDefault="00CB6EE6"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7000</w:t>
            </w:r>
          </w:p>
        </w:tc>
      </w:tr>
      <w:tr w:rsidR="0082635B"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82635B" w:rsidRPr="0007479A" w:rsidRDefault="0082635B" w:rsidP="0082635B">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2216D15C" w:rsidR="0082635B" w:rsidRPr="00EC04DF" w:rsidRDefault="00CB6EE6" w:rsidP="0082635B">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750</w:t>
            </w:r>
          </w:p>
        </w:tc>
        <w:tc>
          <w:tcPr>
            <w:tcW w:w="879" w:type="dxa"/>
            <w:shd w:val="clear" w:color="auto" w:fill="auto"/>
            <w:vAlign w:val="center"/>
          </w:tcPr>
          <w:p w14:paraId="138B44B8" w14:textId="6C69AD61" w:rsidR="0082635B" w:rsidRPr="00EC04DF" w:rsidRDefault="0082635B" w:rsidP="0082635B">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3F26B1D1" w:rsidR="0082635B" w:rsidRPr="00EC04DF" w:rsidRDefault="0082635B" w:rsidP="0082635B">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w:t>
            </w:r>
          </w:p>
        </w:tc>
        <w:tc>
          <w:tcPr>
            <w:tcW w:w="879" w:type="dxa"/>
            <w:shd w:val="clear" w:color="auto" w:fill="auto"/>
            <w:vAlign w:val="center"/>
          </w:tcPr>
          <w:p w14:paraId="597CDB06" w14:textId="475E5B36" w:rsidR="0082635B" w:rsidRPr="00EC04DF" w:rsidRDefault="00CB6EE6" w:rsidP="0082635B">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16</w:t>
            </w:r>
            <w:r w:rsidR="0082635B">
              <w:rPr>
                <w:rFonts w:ascii="Times New Roman" w:hAnsi="Times New Roman" w:cs="Times New Roman"/>
                <w:noProof/>
                <w:color w:val="000000" w:themeColor="text1"/>
                <w:sz w:val="20"/>
                <w:szCs w:val="20"/>
              </w:rPr>
              <w:t>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6780B2B6" w:rsidR="0082635B" w:rsidRPr="00EC04DF" w:rsidRDefault="00CB6EE6" w:rsidP="0082635B">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1850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6BD6179B" w:rsidR="0082635B" w:rsidRPr="00EC04DF" w:rsidRDefault="00CB6EE6" w:rsidP="0082635B">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70</w:t>
            </w:r>
            <w:r w:rsidR="0082635B">
              <w:rPr>
                <w:rFonts w:ascii="Times New Roman" w:hAnsi="Times New Roman" w:cs="Times New Roman"/>
                <w:color w:val="000000"/>
                <w:sz w:val="20"/>
                <w:szCs w:val="20"/>
              </w:rPr>
              <w:t>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bookmarkStart w:id="8" w:name="_GoBack"/>
      <w:bookmarkEnd w:id="8"/>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74891B51"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00F67EB3">
        <w:rPr>
          <w:rFonts w:ascii="Times New Roman" w:hAnsi="Times New Roman" w:cs="Times New Roman"/>
          <w:noProof/>
          <w:color w:val="000000" w:themeColor="text1"/>
          <w:sz w:val="20"/>
          <w:szCs w:val="20"/>
        </w:rPr>
        <w:t>:</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160D651A" w:rsidR="00D376D7" w:rsidRPr="0007479A" w:rsidRDefault="0000689D"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Kütüphane</w:t>
            </w:r>
            <w:r w:rsidR="00D376D7" w:rsidRPr="0007479A">
              <w:rPr>
                <w:rFonts w:ascii="Times New Roman" w:hAnsi="Times New Roman" w:cs="Times New Roman"/>
                <w:b w:val="0"/>
                <w:noProof/>
                <w:color w:val="000000" w:themeColor="text1"/>
                <w:sz w:val="18"/>
                <w:szCs w:val="20"/>
                <w:lang w:eastAsia="en-US"/>
              </w:rPr>
              <w:t xml:space="preserv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1F315D9A" w14:textId="1C3AD9E9" w:rsidR="0000689D" w:rsidRPr="0000689D" w:rsidRDefault="0000689D" w:rsidP="0000689D">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0689D">
              <w:rPr>
                <w:rFonts w:ascii="Times New Roman" w:hAnsi="Times New Roman" w:cs="Times New Roman"/>
                <w:b w:val="0"/>
                <w:noProof/>
                <w:color w:val="000000" w:themeColor="text1"/>
                <w:sz w:val="18"/>
                <w:szCs w:val="20"/>
                <w:lang w:eastAsia="en-US"/>
              </w:rPr>
              <w:t>Devamsızl</w:t>
            </w:r>
            <w:r>
              <w:rPr>
                <w:rFonts w:ascii="Times New Roman" w:hAnsi="Times New Roman" w:cs="Times New Roman"/>
                <w:b w:val="0"/>
                <w:noProof/>
                <w:color w:val="000000" w:themeColor="text1"/>
                <w:sz w:val="18"/>
                <w:szCs w:val="20"/>
                <w:lang w:eastAsia="en-US"/>
              </w:rPr>
              <w:t>ık oranlarının yüksek</w:t>
            </w:r>
            <w:r w:rsidRPr="0000689D">
              <w:rPr>
                <w:rFonts w:ascii="Times New Roman" w:hAnsi="Times New Roman" w:cs="Times New Roman"/>
                <w:b w:val="0"/>
                <w:noProof/>
                <w:color w:val="000000" w:themeColor="text1"/>
                <w:sz w:val="18"/>
                <w:szCs w:val="20"/>
                <w:lang w:eastAsia="en-US"/>
              </w:rPr>
              <w:t xml:space="preserve"> olması</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699B2939" w14:textId="77777777"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14:paraId="07D4DA5E" w14:textId="77777777" w:rsidR="003C3A0C" w:rsidRDefault="003C3A0C"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w:t>
            </w:r>
            <w:r>
              <w:rPr>
                <w:rFonts w:ascii="Times New Roman" w:hAnsi="Times New Roman" w:cs="Times New Roman"/>
                <w:b w:val="0"/>
                <w:noProof/>
                <w:color w:val="000000" w:themeColor="text1"/>
                <w:sz w:val="18"/>
                <w:szCs w:val="20"/>
                <w:lang w:eastAsia="en-US"/>
              </w:rPr>
              <w:t>el normu doluluk oranının az</w:t>
            </w:r>
            <w:r w:rsidRPr="0007479A">
              <w:rPr>
                <w:rFonts w:ascii="Times New Roman" w:hAnsi="Times New Roman" w:cs="Times New Roman"/>
                <w:b w:val="0"/>
                <w:noProof/>
                <w:color w:val="000000" w:themeColor="text1"/>
                <w:sz w:val="18"/>
                <w:szCs w:val="20"/>
                <w:lang w:eastAsia="en-US"/>
              </w:rPr>
              <w:t xml:space="preserve"> olması</w:t>
            </w:r>
          </w:p>
          <w:p w14:paraId="0BCA0452" w14:textId="29FA2CF9" w:rsidR="003C3A0C" w:rsidRDefault="003C3A0C" w:rsidP="003C3A0C">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Sınıf öğretmeni ve </w:t>
            </w:r>
            <w:r>
              <w:rPr>
                <w:rFonts w:ascii="Times New Roman" w:hAnsi="Times New Roman" w:cs="Times New Roman"/>
                <w:b w:val="0"/>
                <w:noProof/>
                <w:color w:val="000000" w:themeColor="text1"/>
                <w:sz w:val="18"/>
                <w:szCs w:val="20"/>
                <w:lang w:eastAsia="en-US"/>
              </w:rPr>
              <w:t>branş öğretmeni ihtiyacının ol</w:t>
            </w:r>
            <w:r w:rsidRPr="0007479A">
              <w:rPr>
                <w:rFonts w:ascii="Times New Roman" w:hAnsi="Times New Roman" w:cs="Times New Roman"/>
                <w:b w:val="0"/>
                <w:noProof/>
                <w:color w:val="000000" w:themeColor="text1"/>
                <w:sz w:val="18"/>
                <w:szCs w:val="20"/>
                <w:lang w:eastAsia="en-US"/>
              </w:rPr>
              <w:t>ması</w:t>
            </w:r>
          </w:p>
          <w:p w14:paraId="694DF099" w14:textId="37FC5D39" w:rsidR="00191B22" w:rsidRPr="0007479A" w:rsidRDefault="00191B22" w:rsidP="00191B22">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Pr>
                <w:rFonts w:ascii="Times New Roman" w:hAnsi="Times New Roman" w:cs="Times New Roman"/>
                <w:b w:val="0"/>
                <w:noProof/>
                <w:color w:val="000000" w:themeColor="text1"/>
                <w:sz w:val="18"/>
                <w:szCs w:val="20"/>
                <w:lang w:eastAsia="en-US"/>
              </w:rPr>
              <w:t>Iğdır-Aralık’a olan uzakliğının ve yola uzaklığının fazla olması olması, ulaşımın zor sağlanması</w:t>
            </w:r>
          </w:p>
          <w:p w14:paraId="7D9C1E93" w14:textId="77777777" w:rsidR="00191B22" w:rsidRPr="0007479A" w:rsidRDefault="00191B22" w:rsidP="00191B22">
            <w:pPr>
              <w:pStyle w:val="TableParagraph"/>
              <w:ind w:left="146"/>
              <w:jc w:val="both"/>
              <w:rPr>
                <w:rFonts w:ascii="Times New Roman" w:hAnsi="Times New Roman" w:cs="Times New Roman"/>
                <w:b w:val="0"/>
                <w:noProof/>
                <w:color w:val="000000" w:themeColor="text1"/>
                <w:sz w:val="18"/>
                <w:szCs w:val="20"/>
                <w:lang w:eastAsia="en-US"/>
              </w:rPr>
            </w:pPr>
          </w:p>
          <w:p w14:paraId="7EB9D5AC" w14:textId="7190D255" w:rsidR="003C3A0C" w:rsidRPr="0007479A" w:rsidRDefault="003C3A0C" w:rsidP="003C3A0C">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40AC51AC" w14:textId="6468F25C"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w:t>
            </w:r>
            <w:r w:rsidR="003C3A0C">
              <w:rPr>
                <w:rFonts w:ascii="Times New Roman" w:hAnsi="Times New Roman" w:cs="Times New Roman"/>
                <w:b w:val="0"/>
                <w:noProof/>
                <w:color w:val="000000" w:themeColor="text1"/>
                <w:sz w:val="18"/>
                <w:szCs w:val="20"/>
                <w:lang w:eastAsia="en-US"/>
              </w:rPr>
              <w:t xml:space="preserve"> donanım olarak yeterli olması</w:t>
            </w:r>
          </w:p>
          <w:p w14:paraId="5B44EA47" w14:textId="77777777" w:rsidR="00697C38" w:rsidRDefault="00697C38" w:rsidP="003C3A0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6AB2EE26" w:rsidR="003C3A0C" w:rsidRPr="003C3A0C" w:rsidRDefault="003C3A0C" w:rsidP="003C3A0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Sınıflarda öğrenci sayısının az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472B5501"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525458AA" w:rsidR="00697C38" w:rsidRPr="00966ADD" w:rsidRDefault="00697C38" w:rsidP="00966ADD">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r w:rsidR="00966ADD">
              <w:rPr>
                <w:rFonts w:ascii="Times New Roman" w:hAnsi="Times New Roman" w:cs="Times New Roman"/>
                <w:b w:val="0"/>
                <w:noProof/>
                <w:color w:val="000000" w:themeColor="text1"/>
                <w:sz w:val="18"/>
                <w:szCs w:val="20"/>
                <w:lang w:eastAsia="en-US"/>
              </w:rPr>
              <w:t>,</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6BE13716" w14:textId="77777777" w:rsidR="00F40336" w:rsidRDefault="00F40336" w:rsidP="001C5978">
      <w:pPr>
        <w:pStyle w:val="GvdeMetni"/>
        <w:spacing w:before="10"/>
        <w:rPr>
          <w:rFonts w:ascii="Times New Roman" w:hAnsi="Times New Roman" w:cs="Times New Roman"/>
          <w:noProof/>
        </w:rPr>
      </w:pPr>
    </w:p>
    <w:p w14:paraId="3A0B4193" w14:textId="77777777" w:rsidR="00F40336" w:rsidRDefault="00F40336" w:rsidP="001C5978">
      <w:pPr>
        <w:pStyle w:val="GvdeMetni"/>
        <w:spacing w:before="10"/>
        <w:rPr>
          <w:rFonts w:ascii="Times New Roman" w:hAnsi="Times New Roman" w:cs="Times New Roman"/>
          <w:noProof/>
        </w:rPr>
      </w:pPr>
    </w:p>
    <w:p w14:paraId="5CDF8489" w14:textId="77777777" w:rsidR="00F40336" w:rsidRDefault="00F40336" w:rsidP="001C5978">
      <w:pPr>
        <w:pStyle w:val="GvdeMetni"/>
        <w:spacing w:before="10"/>
        <w:rPr>
          <w:rFonts w:ascii="Times New Roman" w:hAnsi="Times New Roman" w:cs="Times New Roman"/>
          <w:noProof/>
        </w:rPr>
      </w:pPr>
    </w:p>
    <w:p w14:paraId="05EC5756" w14:textId="77777777" w:rsidR="00F40336" w:rsidRDefault="00F40336" w:rsidP="001C5978">
      <w:pPr>
        <w:pStyle w:val="GvdeMetni"/>
        <w:spacing w:before="10"/>
        <w:rPr>
          <w:rFonts w:ascii="Times New Roman" w:hAnsi="Times New Roman" w:cs="Times New Roman"/>
          <w:noProof/>
        </w:rPr>
      </w:pPr>
    </w:p>
    <w:p w14:paraId="56DF305E" w14:textId="77777777" w:rsidR="00F40336" w:rsidRDefault="00F40336" w:rsidP="001C5978">
      <w:pPr>
        <w:pStyle w:val="GvdeMetni"/>
        <w:spacing w:before="10"/>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784E44A9"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F67EB3">
        <w:rPr>
          <w:rFonts w:ascii="Times New Roman" w:hAnsi="Times New Roman" w:cs="Times New Roman"/>
          <w:noProof/>
          <w:color w:val="000000" w:themeColor="text1"/>
          <w:sz w:val="20"/>
          <w:szCs w:val="20"/>
        </w:rPr>
        <w:t>:</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014DDE5" w14:textId="2966E732"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24C5278A" w:rsidR="00E56086" w:rsidRPr="00466ADC" w:rsidRDefault="00E56086" w:rsidP="00CA15D1">
            <w:pPr>
              <w:pStyle w:val="TableParagraph"/>
              <w:ind w:left="171" w:right="141"/>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1" w:name="_bookmark44"/>
      <w:bookmarkEnd w:id="11"/>
    </w:p>
    <w:p w14:paraId="25E2E255" w14:textId="77777777"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0C1190F4" w14:textId="4A3200B5" w:rsidR="0050043B" w:rsidRPr="0007479A" w:rsidRDefault="0050043B" w:rsidP="001C5978">
      <w:pPr>
        <w:pStyle w:val="Balk2"/>
        <w:ind w:left="858" w:firstLine="0"/>
        <w:jc w:val="both"/>
        <w:rPr>
          <w:rFonts w:ascii="Times New Roman" w:hAnsi="Times New Roman" w:cs="Times New Roman"/>
          <w:noProof/>
          <w:sz w:val="24"/>
          <w:szCs w:val="24"/>
        </w:rPr>
      </w:pPr>
    </w:p>
    <w:bookmarkStart w:id="13" w:name="_bookmark51"/>
    <w:bookmarkEnd w:id="13"/>
    <w:p w14:paraId="18F28B5A" w14:textId="4761349F" w:rsidR="001C5978" w:rsidRPr="0007479A" w:rsidRDefault="00864D48"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07A71673">
                <wp:simplePos x="0" y="0"/>
                <wp:positionH relativeFrom="page">
                  <wp:align>right</wp:align>
                </wp:positionH>
                <wp:positionV relativeFrom="paragraph">
                  <wp:posOffset>64770</wp:posOffset>
                </wp:positionV>
                <wp:extent cx="6353175" cy="1438275"/>
                <wp:effectExtent l="0" t="0" r="28575"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438275"/>
                        </a:xfrm>
                        <a:prstGeom prst="roundRect">
                          <a:avLst>
                            <a:gd name="adj" fmla="val 16667"/>
                          </a:avLst>
                        </a:prstGeom>
                        <a:solidFill>
                          <a:srgbClr val="E527CA"/>
                        </a:solidFill>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A53CA2" w:rsidRPr="00054AE5" w:rsidRDefault="00A53CA2" w:rsidP="00E020CC">
                            <w:pPr>
                              <w:jc w:val="center"/>
                              <w:rPr>
                                <w:rFonts w:ascii="Times New Roman" w:hAnsi="Times New Roman" w:cs="Times New Roman"/>
                                <w:sz w:val="32"/>
                                <w:highlight w:val="magenta"/>
                              </w:rPr>
                            </w:pPr>
                            <w:r w:rsidRPr="00054AE5">
                              <w:rPr>
                                <w:rFonts w:ascii="Times New Roman" w:hAnsi="Times New Roman" w:cs="Times New Roman"/>
                                <w:b/>
                                <w:sz w:val="32"/>
                                <w:szCs w:val="36"/>
                                <w:highlight w:val="magenta"/>
                              </w:rPr>
                              <w:t>MİSYONUMUZ</w:t>
                            </w:r>
                          </w:p>
                          <w:p w14:paraId="16358772" w14:textId="5610E44C" w:rsidR="00A53CA2" w:rsidRPr="00BA0882" w:rsidRDefault="00A53CA2" w:rsidP="00E020CC">
                            <w:pPr>
                              <w:pStyle w:val="Balk2"/>
                              <w:jc w:val="center"/>
                              <w:rPr>
                                <w:rFonts w:ascii="Times New Roman" w:hAnsi="Times New Roman" w:cs="Times New Roman"/>
                              </w:rPr>
                            </w:pPr>
                            <w:r w:rsidRPr="00054AE5">
                              <w:rPr>
                                <w:rFonts w:ascii="Times New Roman" w:hAnsi="Times New Roman" w:cs="Times New Roman"/>
                                <w:color w:val="191919"/>
                                <w:sz w:val="24"/>
                                <w:szCs w:val="24"/>
                                <w:highlight w:val="magenta"/>
                                <w:shd w:val="clear" w:color="auto" w:fill="FCFCFC"/>
                              </w:rPr>
                              <w:t>Bilim ve teknolojinin farkında olan, değişime ve gelişime açık, öğrenmeyi temel ihtiyaç kabul eden, değerlerini yaşayan ve yaşatan, hoşgörü sahibi, farklılıkları zenginlik kabul eden, en az bir yabancı dili çok iyi bilen, yüksek moral değere sahip, kendine güvenen, katılımcı, kendini sorgulayan etkili ve nitelikli, çağdaş, demokratik ve laik bireyler yetiştirmektir</w:t>
                            </w:r>
                            <w:r w:rsidRPr="00054AE5">
                              <w:rPr>
                                <w:rFonts w:ascii="Times New Roman" w:hAnsi="Times New Roman" w:cs="Times New Roman"/>
                                <w:color w:val="191919"/>
                                <w:sz w:val="20"/>
                                <w:szCs w:val="20"/>
                                <w:highlight w:val="magenta"/>
                                <w:shd w:val="clear" w:color="auto" w:fill="FCFCFC"/>
                              </w:rPr>
                              <w:t>.</w:t>
                            </w:r>
                          </w:p>
                          <w:p w14:paraId="6B57CB27" w14:textId="77777777" w:rsidR="00A53CA2" w:rsidRPr="006374FD" w:rsidRDefault="00A53CA2"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margin-left:449.05pt;margin-top:5.1pt;width:500.25pt;height:113.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" fillcolor="#e527ca" strokecolor="#8064a2 [3207]" strokeweight="2pt">
                <v:textbox>
                  <w:txbxContent>
                    <w:p w14:paraId="36F6B618" w14:textId="77777777" w:rsidR="00A53CA2" w:rsidRPr="00054AE5" w:rsidRDefault="00A53CA2" w:rsidP="00E020CC">
                      <w:pPr>
                        <w:jc w:val="center"/>
                        <w:rPr>
                          <w:rFonts w:ascii="Times New Roman" w:hAnsi="Times New Roman" w:cs="Times New Roman"/>
                          <w:sz w:val="32"/>
                          <w:highlight w:val="magenta"/>
                        </w:rPr>
                      </w:pPr>
                      <w:r w:rsidRPr="00054AE5">
                        <w:rPr>
                          <w:rFonts w:ascii="Times New Roman" w:hAnsi="Times New Roman" w:cs="Times New Roman"/>
                          <w:b/>
                          <w:sz w:val="32"/>
                          <w:szCs w:val="36"/>
                          <w:highlight w:val="magenta"/>
                        </w:rPr>
                        <w:t>MİSYONUMUZ</w:t>
                      </w:r>
                    </w:p>
                    <w:p w14:paraId="16358772" w14:textId="5610E44C" w:rsidR="00A53CA2" w:rsidRPr="00BA0882" w:rsidRDefault="00A53CA2" w:rsidP="00E020CC">
                      <w:pPr>
                        <w:pStyle w:val="Balk2"/>
                        <w:jc w:val="center"/>
                        <w:rPr>
                          <w:rFonts w:ascii="Times New Roman" w:hAnsi="Times New Roman" w:cs="Times New Roman"/>
                        </w:rPr>
                      </w:pPr>
                      <w:r w:rsidRPr="00054AE5">
                        <w:rPr>
                          <w:rFonts w:ascii="Times New Roman" w:hAnsi="Times New Roman" w:cs="Times New Roman"/>
                          <w:color w:val="191919"/>
                          <w:sz w:val="24"/>
                          <w:szCs w:val="24"/>
                          <w:highlight w:val="magenta"/>
                          <w:shd w:val="clear" w:color="auto" w:fill="FCFCFC"/>
                        </w:rPr>
                        <w:t>Bilim ve teknolojinin farkında olan, değişime ve gelişime açık, öğrenmeyi temel ihtiyaç kabul eden, değerlerini yaşayan ve yaşatan, hoşgörü sahibi, farklılıkları zenginlik kabul eden, en az bir yabancı dili çok iyi bilen, yüksek moral değere sahip, kendine güvenen, katılımcı, kendini sorgulayan etkili ve nitelikli, çağdaş, demokratik ve laik bireyler yetiştirmektir</w:t>
                      </w:r>
                      <w:r w:rsidRPr="00054AE5">
                        <w:rPr>
                          <w:rFonts w:ascii="Times New Roman" w:hAnsi="Times New Roman" w:cs="Times New Roman"/>
                          <w:color w:val="191919"/>
                          <w:sz w:val="20"/>
                          <w:szCs w:val="20"/>
                          <w:highlight w:val="magenta"/>
                          <w:shd w:val="clear" w:color="auto" w:fill="FCFCFC"/>
                        </w:rPr>
                        <w:t>.</w:t>
                      </w:r>
                    </w:p>
                    <w:p w14:paraId="6B57CB27" w14:textId="77777777" w:rsidR="00A53CA2" w:rsidRPr="006374FD" w:rsidRDefault="00A53CA2" w:rsidP="001C5978">
                      <w:pPr>
                        <w:jc w:val="center"/>
                        <w:rPr>
                          <w:rFonts w:ascii="Monotype Corsiva" w:hAnsi="Monotype Corsiva"/>
                          <w:b/>
                          <w:sz w:val="32"/>
                          <w:szCs w:val="36"/>
                        </w:rPr>
                      </w:pPr>
                    </w:p>
                  </w:txbxContent>
                </v:textbox>
                <w10:wrap anchorx="page"/>
              </v:roundrect>
            </w:pict>
          </mc:Fallback>
        </mc:AlternateContent>
      </w:r>
    </w:p>
    <w:p w14:paraId="2BD8C3B4" w14:textId="409C4DCB"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3037C4A1" w:rsidR="001C5978" w:rsidRPr="0007479A" w:rsidRDefault="001C5978" w:rsidP="001C5978">
      <w:pPr>
        <w:pStyle w:val="GvdeMetni"/>
        <w:spacing w:before="1"/>
        <w:rPr>
          <w:rFonts w:ascii="Times New Roman" w:hAnsi="Times New Roman" w:cs="Times New Roman"/>
          <w:b/>
          <w:noProof/>
        </w:rPr>
      </w:pPr>
    </w:p>
    <w:p w14:paraId="37D29ED6" w14:textId="08B9094B" w:rsidR="001C5978" w:rsidRPr="0007479A" w:rsidRDefault="001C5978" w:rsidP="001C5978">
      <w:pPr>
        <w:pStyle w:val="GvdeMetni"/>
        <w:spacing w:before="1"/>
        <w:rPr>
          <w:rFonts w:ascii="Times New Roman" w:hAnsi="Times New Roman" w:cs="Times New Roman"/>
          <w:b/>
          <w:noProof/>
        </w:rPr>
      </w:pPr>
    </w:p>
    <w:p w14:paraId="262453E8" w14:textId="23FBF618" w:rsidR="001C5978" w:rsidRPr="0007479A" w:rsidRDefault="00864D48"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6E4C484">
                <wp:simplePos x="0" y="0"/>
                <wp:positionH relativeFrom="column">
                  <wp:posOffset>542925</wp:posOffset>
                </wp:positionH>
                <wp:positionV relativeFrom="paragraph">
                  <wp:posOffset>167005</wp:posOffset>
                </wp:positionV>
                <wp:extent cx="5848350" cy="199072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990725"/>
                        </a:xfrm>
                        <a:prstGeom prst="roundRect">
                          <a:avLst>
                            <a:gd name="adj" fmla="val 16667"/>
                          </a:avLst>
                        </a:prstGeom>
                        <a:solidFill>
                          <a:srgbClr val="FFFF00"/>
                        </a:solidFill>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A53CA2" w:rsidRPr="00BA0882" w:rsidRDefault="00A53CA2" w:rsidP="001C5978">
                            <w:pPr>
                              <w:jc w:val="center"/>
                              <w:rPr>
                                <w:rFonts w:ascii="Times New Roman" w:hAnsi="Times New Roman" w:cs="Times New Roman"/>
                                <w:b/>
                                <w:sz w:val="32"/>
                                <w:szCs w:val="36"/>
                              </w:rPr>
                            </w:pPr>
                            <w:r w:rsidRPr="00BA0882">
                              <w:rPr>
                                <w:rFonts w:ascii="Times New Roman" w:hAnsi="Times New Roman" w:cs="Times New Roman"/>
                                <w:b/>
                                <w:sz w:val="32"/>
                                <w:szCs w:val="36"/>
                              </w:rPr>
                              <w:t>VİZYONUMUZ</w:t>
                            </w:r>
                          </w:p>
                          <w:p w14:paraId="42F8F9A9" w14:textId="565B3AC9" w:rsidR="00A53CA2" w:rsidRPr="00440A50" w:rsidRDefault="00A53CA2" w:rsidP="00E020CC">
                            <w:pPr>
                              <w:jc w:val="center"/>
                              <w:rPr>
                                <w:rFonts w:ascii="Times New Roman" w:hAnsi="Times New Roman" w:cs="Times New Roman"/>
                                <w:b/>
                                <w:color w:val="8DB3E2" w:themeColor="text2" w:themeTint="66"/>
                              </w:rPr>
                            </w:pPr>
                            <w:r w:rsidRPr="00440A50">
                              <w:rPr>
                                <w:rFonts w:ascii="Times New Roman" w:hAnsi="Times New Roman" w:cs="Times New Roman"/>
                                <w:b/>
                                <w:color w:val="FF0000"/>
                                <w:sz w:val="24"/>
                                <w:szCs w:val="24"/>
                              </w:rPr>
                              <w:br/>
                            </w:r>
                            <w:r w:rsidRPr="00440A50">
                              <w:rPr>
                                <w:rFonts w:ascii="Times New Roman" w:hAnsi="Times New Roman" w:cs="Times New Roman"/>
                                <w:b/>
                                <w:color w:val="943634" w:themeColor="accent2" w:themeShade="BF"/>
                                <w:sz w:val="24"/>
                                <w:szCs w:val="24"/>
                                <w:highlight w:val="yellow"/>
                                <w:shd w:val="clear" w:color="auto" w:fill="FCFCFC"/>
                              </w:rPr>
                              <w:t>Öğrencilerimizin; Bilgili, becerili, dürüst, sorumluluğunu bilen Araştıran, sorgulayan , paylaşan , çok yönlü ve tarafsız bakabilen Çevresiyle olumlu iletişim kurabilen Ortak bir genel kültürle , soruların farkında olabilen , ülkemizin kalkınmasına yardımcı olabilecek İlgi , istek ve yetenekleri doğrultusunda yüksek öğretime ve hayata iyi bir şekilde hazırlanmış Anadilini doğru ve etkili konuşan, yazan, anlayan Atatürk İlke ve İnkılaplarını benimseyen vatanını ve milletini seven , İnsan haklarına saygılı ve duyarlı bireyler olmalarını sağlamaktır</w:t>
                            </w:r>
                            <w:r w:rsidRPr="00440A50">
                              <w:rPr>
                                <w:rFonts w:ascii="Times New Roman" w:hAnsi="Times New Roman" w:cs="Times New Roman"/>
                                <w:b/>
                                <w:color w:val="943634" w:themeColor="accent2" w:themeShade="BF"/>
                                <w:sz w:val="20"/>
                                <w:szCs w:val="20"/>
                                <w:highlight w:val="yellow"/>
                                <w:shd w:val="clear" w:color="auto" w:fill="FCFCFC"/>
                              </w:rPr>
                              <w:t>.</w:t>
                            </w:r>
                          </w:p>
                          <w:p w14:paraId="41C7C352" w14:textId="77777777" w:rsidR="00A53CA2" w:rsidRPr="00440A50" w:rsidRDefault="00A53CA2">
                            <w:pPr>
                              <w:rPr>
                                <w:color w:val="8DB3E2" w:themeColor="text2" w:themeTint="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42.75pt;margin-top:13.15pt;width:460.5pt;height:156.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" fillcolor="yellow" strokecolor="#8064a2 [3207]" strokeweight="2pt">
                <v:textbox>
                  <w:txbxContent>
                    <w:p w14:paraId="554AED97" w14:textId="77777777" w:rsidR="00A53CA2" w:rsidRPr="00BA0882" w:rsidRDefault="00A53CA2" w:rsidP="001C5978">
                      <w:pPr>
                        <w:jc w:val="center"/>
                        <w:rPr>
                          <w:rFonts w:ascii="Times New Roman" w:hAnsi="Times New Roman" w:cs="Times New Roman"/>
                          <w:b/>
                          <w:sz w:val="32"/>
                          <w:szCs w:val="36"/>
                        </w:rPr>
                      </w:pPr>
                      <w:r w:rsidRPr="00BA0882">
                        <w:rPr>
                          <w:rFonts w:ascii="Times New Roman" w:hAnsi="Times New Roman" w:cs="Times New Roman"/>
                          <w:b/>
                          <w:sz w:val="32"/>
                          <w:szCs w:val="36"/>
                        </w:rPr>
                        <w:t>VİZYONUMUZ</w:t>
                      </w:r>
                    </w:p>
                    <w:p w14:paraId="42F8F9A9" w14:textId="565B3AC9" w:rsidR="00A53CA2" w:rsidRPr="00440A50" w:rsidRDefault="00A53CA2" w:rsidP="00E020CC">
                      <w:pPr>
                        <w:jc w:val="center"/>
                        <w:rPr>
                          <w:rFonts w:ascii="Times New Roman" w:hAnsi="Times New Roman" w:cs="Times New Roman"/>
                          <w:b/>
                          <w:color w:val="8DB3E2" w:themeColor="text2" w:themeTint="66"/>
                        </w:rPr>
                      </w:pPr>
                      <w:r w:rsidRPr="00440A50">
                        <w:rPr>
                          <w:rFonts w:ascii="Times New Roman" w:hAnsi="Times New Roman" w:cs="Times New Roman"/>
                          <w:b/>
                          <w:color w:val="FF0000"/>
                          <w:sz w:val="24"/>
                          <w:szCs w:val="24"/>
                        </w:rPr>
                        <w:br/>
                      </w:r>
                      <w:r w:rsidRPr="00440A50">
                        <w:rPr>
                          <w:rFonts w:ascii="Times New Roman" w:hAnsi="Times New Roman" w:cs="Times New Roman"/>
                          <w:b/>
                          <w:color w:val="943634" w:themeColor="accent2" w:themeShade="BF"/>
                          <w:sz w:val="24"/>
                          <w:szCs w:val="24"/>
                          <w:highlight w:val="yellow"/>
                          <w:shd w:val="clear" w:color="auto" w:fill="FCFCFC"/>
                        </w:rPr>
                        <w:t>Öğrencilerimizin; Bilgili, becerili, dürüst, sorumluluğunu bilen Araştıran, sorgulayan , paylaşan , çok yönlü ve tarafsız bakabilen Çevresiyle olumlu iletişim kurabilen Ortak bir genel kültürle , soruların farkında olabilen , ülkemizin kalkınmasına yardımcı olabilecek İlgi , istek ve yetenekleri doğrultusunda yüksek öğretime ve hayata iyi bir şekilde hazırlanmış Anadilini doğru ve etkili konuşan, yazan, anlayan Atatürk İlke ve İnkılaplarını benimseyen vatanını ve milletini seven , İnsan haklarına saygılı ve duyarlı bireyler olmalarını sağlamaktır</w:t>
                      </w:r>
                      <w:r w:rsidRPr="00440A50">
                        <w:rPr>
                          <w:rFonts w:ascii="Times New Roman" w:hAnsi="Times New Roman" w:cs="Times New Roman"/>
                          <w:b/>
                          <w:color w:val="943634" w:themeColor="accent2" w:themeShade="BF"/>
                          <w:sz w:val="20"/>
                          <w:szCs w:val="20"/>
                          <w:highlight w:val="yellow"/>
                          <w:shd w:val="clear" w:color="auto" w:fill="FCFCFC"/>
                        </w:rPr>
                        <w:t>.</w:t>
                      </w:r>
                    </w:p>
                    <w:p w14:paraId="41C7C352" w14:textId="77777777" w:rsidR="00A53CA2" w:rsidRPr="00440A50" w:rsidRDefault="00A53CA2">
                      <w:pPr>
                        <w:rPr>
                          <w:color w:val="8DB3E2" w:themeColor="text2" w:themeTint="66"/>
                        </w:rPr>
                      </w:pPr>
                    </w:p>
                  </w:txbxContent>
                </v:textbox>
              </v:roundrect>
            </w:pict>
          </mc:Fallback>
        </mc:AlternateContent>
      </w:r>
    </w:p>
    <w:p w14:paraId="5AB3AECA" w14:textId="6A6446C5"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D407D4E" w:rsidR="001C5978" w:rsidRPr="0007479A" w:rsidRDefault="001C5978" w:rsidP="001C5978">
      <w:pPr>
        <w:pStyle w:val="GvdeMetni"/>
        <w:spacing w:before="1"/>
        <w:rPr>
          <w:rFonts w:ascii="Times New Roman" w:hAnsi="Times New Roman" w:cs="Times New Roman"/>
          <w:b/>
          <w:noProof/>
        </w:rPr>
      </w:pPr>
    </w:p>
    <w:p w14:paraId="6E7DCA3E" w14:textId="72B10E54" w:rsidR="001C5978" w:rsidRPr="0007479A" w:rsidRDefault="001C5978" w:rsidP="001C5978">
      <w:pPr>
        <w:pStyle w:val="GvdeMetni"/>
        <w:spacing w:before="1"/>
        <w:rPr>
          <w:rFonts w:ascii="Times New Roman" w:hAnsi="Times New Roman" w:cs="Times New Roman"/>
          <w:b/>
          <w:noProof/>
        </w:rPr>
      </w:pPr>
    </w:p>
    <w:p w14:paraId="6AC49EF0" w14:textId="43C0E5FC" w:rsidR="001C5978" w:rsidRPr="0007479A" w:rsidRDefault="001C5978" w:rsidP="001C5978">
      <w:pPr>
        <w:pStyle w:val="GvdeMetni"/>
        <w:spacing w:before="1"/>
        <w:rPr>
          <w:rFonts w:ascii="Times New Roman" w:hAnsi="Times New Roman" w:cs="Times New Roman"/>
          <w:b/>
          <w:noProof/>
        </w:rPr>
      </w:pPr>
    </w:p>
    <w:p w14:paraId="1412451E" w14:textId="6DAC78AF" w:rsidR="001C5978" w:rsidRPr="0007479A" w:rsidRDefault="001C5978" w:rsidP="001C5978">
      <w:pPr>
        <w:pStyle w:val="GvdeMetni"/>
        <w:spacing w:before="1"/>
        <w:rPr>
          <w:rFonts w:ascii="Times New Roman" w:hAnsi="Times New Roman" w:cs="Times New Roman"/>
          <w:b/>
          <w:noProof/>
        </w:rPr>
      </w:pPr>
    </w:p>
    <w:p w14:paraId="1BF240FB" w14:textId="2275935A" w:rsidR="004D66C4" w:rsidRPr="0007479A" w:rsidRDefault="004D66C4" w:rsidP="001C5978">
      <w:pPr>
        <w:pStyle w:val="GvdeMetni"/>
        <w:spacing w:before="1"/>
        <w:rPr>
          <w:rFonts w:ascii="Times New Roman" w:hAnsi="Times New Roman" w:cs="Times New Roman"/>
          <w:b/>
          <w:noProof/>
        </w:rPr>
      </w:pPr>
    </w:p>
    <w:p w14:paraId="37B38FB0" w14:textId="013D1062" w:rsidR="004D66C4" w:rsidRPr="0007479A" w:rsidRDefault="004D66C4" w:rsidP="001C5978">
      <w:pPr>
        <w:pStyle w:val="GvdeMetni"/>
        <w:spacing w:before="1"/>
        <w:rPr>
          <w:rFonts w:ascii="Times New Roman" w:hAnsi="Times New Roman" w:cs="Times New Roman"/>
          <w:b/>
          <w:noProof/>
        </w:rPr>
      </w:pPr>
    </w:p>
    <w:p w14:paraId="7E9C16BE" w14:textId="4EF174FF" w:rsidR="004D66C4" w:rsidRPr="0007479A" w:rsidRDefault="004D66C4" w:rsidP="001C5978">
      <w:pPr>
        <w:pStyle w:val="GvdeMetni"/>
        <w:spacing w:before="1"/>
        <w:rPr>
          <w:rFonts w:ascii="Times New Roman" w:hAnsi="Times New Roman" w:cs="Times New Roman"/>
          <w:b/>
          <w:noProof/>
        </w:rPr>
      </w:pPr>
    </w:p>
    <w:p w14:paraId="452185FD" w14:textId="0C9EBD79" w:rsidR="004D66C4" w:rsidRPr="0007479A" w:rsidRDefault="00864D48"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6345BE">
                <wp:simplePos x="0" y="0"/>
                <wp:positionH relativeFrom="column">
                  <wp:posOffset>1876425</wp:posOffset>
                </wp:positionH>
                <wp:positionV relativeFrom="paragraph">
                  <wp:posOffset>5715</wp:posOffset>
                </wp:positionV>
                <wp:extent cx="3191510" cy="3505200"/>
                <wp:effectExtent l="0" t="0" r="27940" b="1905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3505200"/>
                        </a:xfrm>
                        <a:prstGeom prst="flowChartAlternateProcess">
                          <a:avLst/>
                        </a:prstGeom>
                        <a:solidFill>
                          <a:schemeClr val="accent1"/>
                        </a:solidFill>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A53CA2" w:rsidRPr="00054AE5" w:rsidRDefault="00A53CA2" w:rsidP="001C5978">
                            <w:pPr>
                              <w:widowControl/>
                              <w:autoSpaceDE/>
                              <w:autoSpaceDN/>
                              <w:contextualSpacing/>
                              <w:jc w:val="center"/>
                              <w:rPr>
                                <w:rFonts w:ascii="Times New Roman" w:hAnsi="Times New Roman" w:cs="Times New Roman"/>
                                <w:b/>
                                <w:sz w:val="24"/>
                                <w:szCs w:val="24"/>
                                <w:highlight w:val="yellow"/>
                              </w:rPr>
                            </w:pPr>
                            <w:r w:rsidRPr="00054AE5">
                              <w:rPr>
                                <w:rFonts w:ascii="Times New Roman" w:hAnsi="Times New Roman" w:cs="Times New Roman"/>
                                <w:b/>
                                <w:sz w:val="24"/>
                                <w:szCs w:val="24"/>
                                <w:highlight w:val="yellow"/>
                              </w:rPr>
                              <w:t>TEMEL DEĞERLERİMİZ</w:t>
                            </w:r>
                          </w:p>
                          <w:p w14:paraId="551AA4D5"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Fırsat eşitliği</w:t>
                            </w:r>
                          </w:p>
                          <w:p w14:paraId="7A326222"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Kültürel ve sanatsal duyarlılık </w:t>
                            </w:r>
                          </w:p>
                          <w:p w14:paraId="79EB9B9F"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İnsan, toplum, bilim ve çevre duyarlılığı</w:t>
                            </w:r>
                          </w:p>
                          <w:p w14:paraId="5EBE2AE8"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Din, ahlak ve değerlere bağlılık </w:t>
                            </w:r>
                          </w:p>
                          <w:p w14:paraId="4080E1C5"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Hukuk ve adalet </w:t>
                            </w:r>
                          </w:p>
                          <w:p w14:paraId="2B621417"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Katılımcılık ve istişare kültürü </w:t>
                            </w:r>
                          </w:p>
                          <w:p w14:paraId="6CA981CE"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Tarafsızlık, hesap verebilirlik ve şeffaflık </w:t>
                            </w:r>
                          </w:p>
                          <w:p w14:paraId="3DE5B8AB"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Sorumluluk </w:t>
                            </w:r>
                          </w:p>
                          <w:p w14:paraId="30EA4347"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Vatanseverlik</w:t>
                            </w:r>
                          </w:p>
                          <w:p w14:paraId="2623B564"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Liyakat</w:t>
                            </w:r>
                          </w:p>
                          <w:p w14:paraId="1F89C28E" w14:textId="77777777" w:rsidR="00A53CA2" w:rsidRPr="005571CE" w:rsidRDefault="00A53CA2"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47.75pt;margin-top:.45pt;width:251.3pt;height:27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" fillcolor="#4f81bd [3204]" strokecolor="#8064a2 [3207]" strokeweight="2pt">
                <v:textbox>
                  <w:txbxContent>
                    <w:p w14:paraId="007B5699" w14:textId="77777777" w:rsidR="00A53CA2" w:rsidRPr="00054AE5" w:rsidRDefault="00A53CA2" w:rsidP="001C5978">
                      <w:pPr>
                        <w:widowControl/>
                        <w:autoSpaceDE/>
                        <w:autoSpaceDN/>
                        <w:contextualSpacing/>
                        <w:jc w:val="center"/>
                        <w:rPr>
                          <w:rFonts w:ascii="Times New Roman" w:hAnsi="Times New Roman" w:cs="Times New Roman"/>
                          <w:b/>
                          <w:sz w:val="24"/>
                          <w:szCs w:val="24"/>
                          <w:highlight w:val="yellow"/>
                        </w:rPr>
                      </w:pPr>
                      <w:r w:rsidRPr="00054AE5">
                        <w:rPr>
                          <w:rFonts w:ascii="Times New Roman" w:hAnsi="Times New Roman" w:cs="Times New Roman"/>
                          <w:b/>
                          <w:sz w:val="24"/>
                          <w:szCs w:val="24"/>
                          <w:highlight w:val="yellow"/>
                        </w:rPr>
                        <w:t>TEMEL DEĞERLERİMİZ</w:t>
                      </w:r>
                    </w:p>
                    <w:p w14:paraId="551AA4D5"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Fırsat eşitliği</w:t>
                      </w:r>
                    </w:p>
                    <w:p w14:paraId="7A326222"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Kültürel ve sanatsal duyarlılık </w:t>
                      </w:r>
                    </w:p>
                    <w:p w14:paraId="79EB9B9F"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İnsan, toplum, bilim ve çevre duyarlılığı</w:t>
                      </w:r>
                    </w:p>
                    <w:p w14:paraId="5EBE2AE8"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Din, ahlak ve değerlere bağlılık </w:t>
                      </w:r>
                    </w:p>
                    <w:p w14:paraId="4080E1C5"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Hukuk ve adalet </w:t>
                      </w:r>
                    </w:p>
                    <w:p w14:paraId="2B621417"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Katılımcılık ve istişare kültürü </w:t>
                      </w:r>
                    </w:p>
                    <w:p w14:paraId="6CA981CE"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Tarafsızlık, hesap verebilirlik ve şeffaflık </w:t>
                      </w:r>
                    </w:p>
                    <w:p w14:paraId="3DE5B8AB"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 xml:space="preserve">Sorumluluk </w:t>
                      </w:r>
                    </w:p>
                    <w:p w14:paraId="30EA4347"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Vatanseverlik</w:t>
                      </w:r>
                    </w:p>
                    <w:p w14:paraId="2623B564" w14:textId="77777777" w:rsidR="00A53CA2" w:rsidRPr="00054AE5" w:rsidRDefault="00A53CA2" w:rsidP="00FE4C13">
                      <w:pPr>
                        <w:numPr>
                          <w:ilvl w:val="0"/>
                          <w:numId w:val="30"/>
                        </w:numPr>
                        <w:spacing w:before="120"/>
                        <w:rPr>
                          <w:rFonts w:ascii="Times New Roman" w:hAnsi="Times New Roman" w:cs="Times New Roman"/>
                          <w:noProof/>
                          <w:sz w:val="24"/>
                          <w:szCs w:val="24"/>
                          <w:highlight w:val="yellow"/>
                        </w:rPr>
                      </w:pPr>
                      <w:r w:rsidRPr="00054AE5">
                        <w:rPr>
                          <w:rFonts w:ascii="Times New Roman" w:hAnsi="Times New Roman" w:cs="Times New Roman"/>
                          <w:noProof/>
                          <w:sz w:val="24"/>
                          <w:szCs w:val="24"/>
                          <w:highlight w:val="yellow"/>
                        </w:rPr>
                        <w:t>Liyakat</w:t>
                      </w:r>
                    </w:p>
                    <w:p w14:paraId="1F89C28E" w14:textId="77777777" w:rsidR="00A53CA2" w:rsidRPr="005571CE" w:rsidRDefault="00A53CA2" w:rsidP="001C5978">
                      <w:pPr>
                        <w:rPr>
                          <w:sz w:val="24"/>
                          <w:szCs w:val="24"/>
                        </w:rPr>
                      </w:pPr>
                    </w:p>
                  </w:txbxContent>
                </v:textbox>
              </v:shape>
            </w:pict>
          </mc:Fallback>
        </mc:AlternateContent>
      </w:r>
    </w:p>
    <w:p w14:paraId="321E0444" w14:textId="65A9E4FE"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440A50" w:rsidRDefault="004D66C4" w:rsidP="001C5978">
      <w:pPr>
        <w:pStyle w:val="GvdeMetni"/>
        <w:spacing w:before="1"/>
        <w:rPr>
          <w:rFonts w:ascii="Times New Roman" w:hAnsi="Times New Roman" w:cs="Times New Roman"/>
          <w:b/>
          <w:noProof/>
          <w:color w:val="943634" w:themeColor="accent2" w:themeShade="B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14" w:name="_bookmark54"/>
      <w:bookmarkStart w:id="15" w:name="_bookmark56"/>
      <w:bookmarkStart w:id="16" w:name="_bookmark58"/>
      <w:bookmarkEnd w:id="14"/>
      <w:bookmarkEnd w:id="15"/>
      <w:bookmarkEnd w:id="16"/>
    </w:p>
    <w:p w14:paraId="1BDA0C8D" w14:textId="2E17788D" w:rsidR="004C70B4" w:rsidRDefault="004C70B4" w:rsidP="004C70B4">
      <w:pPr>
        <w:spacing w:before="67"/>
        <w:ind w:left="1850" w:right="1850"/>
        <w:jc w:val="center"/>
        <w:rPr>
          <w:i/>
        </w:rPr>
      </w:pPr>
      <w:r>
        <w:rPr>
          <w:b/>
          <w:i/>
          <w:color w:val="58595B"/>
          <w:w w:val="85"/>
        </w:rPr>
        <w:t>Tablo</w:t>
      </w:r>
      <w:r>
        <w:rPr>
          <w:b/>
          <w:i/>
          <w:color w:val="58595B"/>
          <w:spacing w:val="8"/>
          <w:w w:val="85"/>
        </w:rPr>
        <w:t xml:space="preserve"> </w:t>
      </w:r>
      <w:r w:rsidR="00F67EB3">
        <w:rPr>
          <w:b/>
          <w:i/>
          <w:color w:val="58595B"/>
          <w:w w:val="85"/>
        </w:rPr>
        <w:t>14</w:t>
      </w:r>
      <w:r>
        <w:rPr>
          <w:b/>
          <w:i/>
          <w:color w:val="58595B"/>
          <w:w w:val="85"/>
        </w:rPr>
        <w:t>:</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17204083" w14:textId="77777777" w:rsidR="004C70B4" w:rsidRDefault="004C70B4" w:rsidP="004C70B4">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25"/>
        <w:gridCol w:w="1003"/>
        <w:gridCol w:w="964"/>
        <w:gridCol w:w="964"/>
        <w:gridCol w:w="964"/>
        <w:gridCol w:w="964"/>
        <w:gridCol w:w="964"/>
      </w:tblGrid>
      <w:tr w:rsidR="004C70B4" w14:paraId="23A598C5" w14:textId="77777777" w:rsidTr="004D0549">
        <w:trPr>
          <w:trHeight w:val="1073"/>
        </w:trPr>
        <w:tc>
          <w:tcPr>
            <w:tcW w:w="2613" w:type="dxa"/>
            <w:gridSpan w:val="2"/>
            <w:tcBorders>
              <w:top w:val="nil"/>
              <w:left w:val="nil"/>
              <w:right w:val="nil"/>
            </w:tcBorders>
            <w:shd w:val="clear" w:color="auto" w:fill="08AFE5"/>
          </w:tcPr>
          <w:p w14:paraId="4B579969" w14:textId="77777777" w:rsidR="004C70B4" w:rsidRPr="007E5BDB" w:rsidRDefault="004C70B4" w:rsidP="004D0549">
            <w:pPr>
              <w:pStyle w:val="TableParagraph"/>
              <w:spacing w:before="3"/>
              <w:rPr>
                <w:i/>
                <w:sz w:val="35"/>
              </w:rPr>
            </w:pPr>
          </w:p>
          <w:p w14:paraId="7AA53758" w14:textId="77777777" w:rsidR="004C70B4" w:rsidRPr="007E5BDB" w:rsidRDefault="004C70B4" w:rsidP="004D0549">
            <w:pPr>
              <w:pStyle w:val="TableParagraph"/>
              <w:ind w:left="61"/>
              <w:rPr>
                <w:b/>
              </w:rPr>
            </w:pPr>
            <w:r w:rsidRPr="007E5BDB">
              <w:rPr>
                <w:b/>
                <w:w w:val="90"/>
              </w:rPr>
              <w:t>Amaç</w:t>
            </w:r>
            <w:r w:rsidRPr="007E5BDB">
              <w:rPr>
                <w:b/>
                <w:spacing w:val="-5"/>
                <w:w w:val="90"/>
              </w:rPr>
              <w:t xml:space="preserve"> </w:t>
            </w:r>
            <w:r w:rsidRPr="007E5BDB">
              <w:rPr>
                <w:b/>
                <w:w w:val="90"/>
              </w:rPr>
              <w:t>1</w:t>
            </w:r>
          </w:p>
        </w:tc>
        <w:tc>
          <w:tcPr>
            <w:tcW w:w="6748" w:type="dxa"/>
            <w:gridSpan w:val="7"/>
            <w:tcBorders>
              <w:top w:val="single" w:sz="4" w:space="0" w:color="08AFE5"/>
              <w:left w:val="nil"/>
              <w:bottom w:val="single" w:sz="4" w:space="0" w:color="08AFE5"/>
              <w:right w:val="single" w:sz="4" w:space="0" w:color="08AFE5"/>
            </w:tcBorders>
          </w:tcPr>
          <w:p w14:paraId="2F4921E2" w14:textId="77777777" w:rsidR="004C70B4" w:rsidRPr="008B0239" w:rsidRDefault="004C70B4" w:rsidP="004D0549">
            <w:pPr>
              <w:pStyle w:val="TableParagraph"/>
              <w:spacing w:before="54" w:line="247" w:lineRule="auto"/>
              <w:ind w:left="56" w:right="51"/>
              <w:jc w:val="both"/>
              <w:rPr>
                <w:sz w:val="20"/>
                <w:szCs w:val="20"/>
              </w:rPr>
            </w:pPr>
            <w:r>
              <w:rPr>
                <w:color w:val="231F20"/>
                <w:w w:val="95"/>
                <w:sz w:val="20"/>
                <w:szCs w:val="20"/>
              </w:rPr>
              <w:t>Kayıt bölgemizde yer alan çocukların okullaşma oranını arttıran, öğrencilerin uyum ve devamsızlık sorunlarını gideren etkin bir yönetim yapısı kurulacaktır.</w:t>
            </w:r>
          </w:p>
        </w:tc>
      </w:tr>
      <w:tr w:rsidR="004C70B4" w14:paraId="14534012" w14:textId="77777777" w:rsidTr="004D0549">
        <w:trPr>
          <w:trHeight w:val="592"/>
        </w:trPr>
        <w:tc>
          <w:tcPr>
            <w:tcW w:w="2613" w:type="dxa"/>
            <w:gridSpan w:val="2"/>
            <w:tcBorders>
              <w:left w:val="nil"/>
              <w:right w:val="nil"/>
            </w:tcBorders>
            <w:shd w:val="clear" w:color="auto" w:fill="08AFE5"/>
          </w:tcPr>
          <w:p w14:paraId="22E283DA" w14:textId="77777777" w:rsidR="004C70B4" w:rsidRPr="007E5BDB" w:rsidRDefault="004C70B4" w:rsidP="004D0549">
            <w:pPr>
              <w:pStyle w:val="TableParagraph"/>
              <w:spacing w:before="165"/>
              <w:ind w:left="61"/>
              <w:rPr>
                <w:b/>
              </w:rPr>
            </w:pPr>
            <w:r w:rsidRPr="007E5BDB">
              <w:rPr>
                <w:b/>
                <w:w w:val="95"/>
              </w:rPr>
              <w:t>Hedef</w:t>
            </w:r>
            <w:r w:rsidRPr="007E5BDB">
              <w:rPr>
                <w:b/>
                <w:spacing w:val="-8"/>
                <w:w w:val="95"/>
              </w:rPr>
              <w:t xml:space="preserve"> </w:t>
            </w:r>
            <w:r w:rsidRPr="007E5BDB">
              <w:rPr>
                <w:b/>
                <w:w w:val="95"/>
              </w:rPr>
              <w:t>1.1</w:t>
            </w:r>
          </w:p>
        </w:tc>
        <w:tc>
          <w:tcPr>
            <w:tcW w:w="6748" w:type="dxa"/>
            <w:gridSpan w:val="7"/>
            <w:tcBorders>
              <w:top w:val="single" w:sz="4" w:space="0" w:color="08AFE5"/>
              <w:left w:val="nil"/>
              <w:bottom w:val="single" w:sz="4" w:space="0" w:color="08AFE5"/>
              <w:right w:val="single" w:sz="4" w:space="0" w:color="08AFE5"/>
            </w:tcBorders>
          </w:tcPr>
          <w:p w14:paraId="66E90435" w14:textId="77777777" w:rsidR="004C70B4" w:rsidRPr="008B0239" w:rsidRDefault="004C70B4" w:rsidP="004D0549">
            <w:pPr>
              <w:pStyle w:val="TableParagraph"/>
              <w:spacing w:before="57" w:line="249" w:lineRule="auto"/>
              <w:ind w:left="56"/>
              <w:rPr>
                <w:sz w:val="20"/>
                <w:szCs w:val="20"/>
              </w:rPr>
            </w:pPr>
            <w:r>
              <w:rPr>
                <w:color w:val="231F20"/>
                <w:w w:val="95"/>
                <w:sz w:val="20"/>
                <w:szCs w:val="20"/>
              </w:rPr>
              <w:t>Kayıt bölgemizde yer alan çocukların okullaşma oranını arttıracak, öğrencilerin uyum ve devamsızlık sorunları giderilecektir.</w:t>
            </w:r>
          </w:p>
        </w:tc>
      </w:tr>
      <w:tr w:rsidR="004C70B4" w14:paraId="3BD86917" w14:textId="77777777" w:rsidTr="004D0549">
        <w:trPr>
          <w:trHeight w:val="845"/>
        </w:trPr>
        <w:tc>
          <w:tcPr>
            <w:tcW w:w="2613" w:type="dxa"/>
            <w:gridSpan w:val="2"/>
            <w:tcBorders>
              <w:left w:val="nil"/>
              <w:right w:val="nil"/>
            </w:tcBorders>
            <w:shd w:val="clear" w:color="auto" w:fill="08AFE5"/>
          </w:tcPr>
          <w:p w14:paraId="58CDABB5" w14:textId="77777777" w:rsidR="004C70B4" w:rsidRPr="007E5BDB" w:rsidRDefault="004C70B4" w:rsidP="004D0549">
            <w:pPr>
              <w:pStyle w:val="TableParagraph"/>
              <w:spacing w:before="182" w:line="228" w:lineRule="auto"/>
              <w:ind w:left="61"/>
              <w:rPr>
                <w:b/>
              </w:rPr>
            </w:pPr>
            <w:r w:rsidRPr="007E5BDB">
              <w:rPr>
                <w:b/>
                <w:w w:val="90"/>
              </w:rPr>
              <w:t>Amacın İlgili Olduğu</w:t>
            </w:r>
            <w:r w:rsidRPr="007E5BDB">
              <w:rPr>
                <w:b/>
                <w:spacing w:val="1"/>
                <w:w w:val="90"/>
              </w:rPr>
              <w:t xml:space="preserve"> </w:t>
            </w:r>
            <w:r w:rsidRPr="007E5BDB">
              <w:rPr>
                <w:b/>
                <w:spacing w:val="-2"/>
                <w:w w:val="95"/>
              </w:rPr>
              <w:t>Program/Alt</w:t>
            </w:r>
            <w:r w:rsidRPr="007E5BDB">
              <w:rPr>
                <w:b/>
                <w:spacing w:val="-14"/>
                <w:w w:val="95"/>
              </w:rPr>
              <w:t xml:space="preserve"> </w:t>
            </w:r>
            <w:r w:rsidRPr="007E5BDB">
              <w:rPr>
                <w:b/>
                <w:spacing w:val="-2"/>
                <w:w w:val="95"/>
              </w:rPr>
              <w:t>Program</w:t>
            </w:r>
            <w:r w:rsidRPr="007E5BDB">
              <w:rPr>
                <w:b/>
                <w:spacing w:val="-14"/>
                <w:w w:val="95"/>
              </w:rPr>
              <w:t xml:space="preserve"> </w:t>
            </w:r>
            <w:r w:rsidRPr="007E5BDB">
              <w:rPr>
                <w:b/>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5412F4B" w14:textId="77777777" w:rsidR="004C70B4" w:rsidRDefault="004C70B4" w:rsidP="004D0549">
            <w:pPr>
              <w:pStyle w:val="TableParagraph"/>
              <w:spacing w:before="1"/>
              <w:rPr>
                <w:i/>
                <w:sz w:val="26"/>
              </w:rPr>
            </w:pPr>
          </w:p>
          <w:p w14:paraId="10C049B5" w14:textId="77777777" w:rsidR="004C70B4" w:rsidRDefault="004C70B4" w:rsidP="004D0549">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C70B4" w14:paraId="69088A5F" w14:textId="77777777" w:rsidTr="004D0549">
        <w:trPr>
          <w:trHeight w:val="605"/>
        </w:trPr>
        <w:tc>
          <w:tcPr>
            <w:tcW w:w="2613" w:type="dxa"/>
            <w:gridSpan w:val="2"/>
            <w:tcBorders>
              <w:left w:val="nil"/>
              <w:right w:val="nil"/>
            </w:tcBorders>
            <w:shd w:val="clear" w:color="auto" w:fill="08AFE5"/>
          </w:tcPr>
          <w:p w14:paraId="78446401" w14:textId="77777777" w:rsidR="004C70B4" w:rsidRPr="007E5BDB" w:rsidRDefault="004C70B4" w:rsidP="004D0549">
            <w:pPr>
              <w:pStyle w:val="TableParagraph"/>
              <w:spacing w:before="62" w:line="228" w:lineRule="auto"/>
              <w:ind w:left="61" w:right="423"/>
              <w:rPr>
                <w:b/>
              </w:rPr>
            </w:pPr>
            <w:r w:rsidRPr="007E5BDB">
              <w:rPr>
                <w:b/>
                <w:spacing w:val="-2"/>
                <w:w w:val="95"/>
              </w:rPr>
              <w:t>Amacın</w:t>
            </w:r>
            <w:r w:rsidRPr="007E5BDB">
              <w:rPr>
                <w:b/>
                <w:spacing w:val="-14"/>
                <w:w w:val="95"/>
              </w:rPr>
              <w:t xml:space="preserve"> </w:t>
            </w:r>
            <w:r w:rsidRPr="007E5BDB">
              <w:rPr>
                <w:b/>
                <w:spacing w:val="-1"/>
                <w:w w:val="95"/>
              </w:rPr>
              <w:t>İlişkili</w:t>
            </w:r>
            <w:r w:rsidRPr="007E5BDB">
              <w:rPr>
                <w:b/>
                <w:spacing w:val="-13"/>
                <w:w w:val="95"/>
              </w:rPr>
              <w:t xml:space="preserve"> </w:t>
            </w:r>
            <w:r w:rsidRPr="007E5BDB">
              <w:rPr>
                <w:b/>
                <w:spacing w:val="-1"/>
                <w:w w:val="95"/>
              </w:rPr>
              <w:t>Olduğu</w:t>
            </w:r>
            <w:r w:rsidRPr="007E5BDB">
              <w:rPr>
                <w:b/>
                <w:spacing w:val="-49"/>
                <w:w w:val="95"/>
              </w:rPr>
              <w:t xml:space="preserve"> </w:t>
            </w:r>
            <w:r w:rsidRPr="007E5BDB">
              <w:rPr>
                <w:b/>
                <w:w w:val="90"/>
              </w:rPr>
              <w:t>Alt</w:t>
            </w:r>
            <w:r w:rsidRPr="007E5BDB">
              <w:rPr>
                <w:b/>
                <w:spacing w:val="-6"/>
                <w:w w:val="90"/>
              </w:rPr>
              <w:t xml:space="preserve"> </w:t>
            </w:r>
            <w:r w:rsidRPr="007E5BDB">
              <w:rPr>
                <w:b/>
                <w:w w:val="90"/>
              </w:rPr>
              <w:t>Program</w:t>
            </w:r>
            <w:r w:rsidRPr="007E5BDB">
              <w:rPr>
                <w:b/>
                <w:spacing w:val="-5"/>
                <w:w w:val="90"/>
              </w:rPr>
              <w:t xml:space="preserve"> </w:t>
            </w:r>
            <w:r w:rsidRPr="007E5BDB">
              <w:rPr>
                <w:b/>
                <w:w w:val="90"/>
              </w:rPr>
              <w:t>Hedefi</w:t>
            </w:r>
          </w:p>
        </w:tc>
        <w:tc>
          <w:tcPr>
            <w:tcW w:w="6748" w:type="dxa"/>
            <w:gridSpan w:val="7"/>
            <w:tcBorders>
              <w:top w:val="single" w:sz="4" w:space="0" w:color="08AFE5"/>
              <w:left w:val="nil"/>
              <w:bottom w:val="single" w:sz="4" w:space="0" w:color="08AFE5"/>
              <w:right w:val="single" w:sz="4" w:space="0" w:color="08AFE5"/>
            </w:tcBorders>
          </w:tcPr>
          <w:p w14:paraId="72BD7398" w14:textId="77777777" w:rsidR="004C70B4" w:rsidRDefault="004C70B4" w:rsidP="004D0549">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4C70B4" w14:paraId="07D77303" w14:textId="77777777" w:rsidTr="004D0549">
        <w:trPr>
          <w:trHeight w:val="1085"/>
        </w:trPr>
        <w:tc>
          <w:tcPr>
            <w:tcW w:w="2613" w:type="dxa"/>
            <w:gridSpan w:val="2"/>
            <w:tcBorders>
              <w:left w:val="nil"/>
            </w:tcBorders>
            <w:shd w:val="clear" w:color="auto" w:fill="08AFE5"/>
          </w:tcPr>
          <w:p w14:paraId="07B15DF8" w14:textId="77777777" w:rsidR="004C70B4" w:rsidRPr="007E5BDB" w:rsidRDefault="004C70B4" w:rsidP="004D0549">
            <w:pPr>
              <w:pStyle w:val="TableParagraph"/>
              <w:spacing w:before="9"/>
              <w:rPr>
                <w:i/>
                <w:sz w:val="35"/>
              </w:rPr>
            </w:pPr>
          </w:p>
          <w:p w14:paraId="3A6EA572" w14:textId="77777777" w:rsidR="004C70B4" w:rsidRPr="007E5BDB" w:rsidRDefault="004C70B4" w:rsidP="004D0549">
            <w:pPr>
              <w:pStyle w:val="TableParagraph"/>
              <w:ind w:left="61"/>
              <w:rPr>
                <w:b/>
              </w:rPr>
            </w:pPr>
            <w:r w:rsidRPr="007E5BDB">
              <w:rPr>
                <w:b/>
                <w:spacing w:val="-2"/>
                <w:w w:val="95"/>
              </w:rPr>
              <w:t>Performans</w:t>
            </w:r>
            <w:r w:rsidRPr="007E5BDB">
              <w:rPr>
                <w:b/>
                <w:spacing w:val="-12"/>
                <w:w w:val="95"/>
              </w:rPr>
              <w:t xml:space="preserve"> </w:t>
            </w:r>
            <w:r w:rsidRPr="007E5BDB">
              <w:rPr>
                <w:b/>
                <w:spacing w:val="-1"/>
                <w:w w:val="95"/>
              </w:rPr>
              <w:t>Göstergeleri</w:t>
            </w:r>
          </w:p>
        </w:tc>
        <w:tc>
          <w:tcPr>
            <w:tcW w:w="925" w:type="dxa"/>
            <w:tcBorders>
              <w:top w:val="nil"/>
              <w:bottom w:val="nil"/>
            </w:tcBorders>
            <w:shd w:val="clear" w:color="auto" w:fill="08AFE5"/>
          </w:tcPr>
          <w:p w14:paraId="41CDE2A7" w14:textId="77777777" w:rsidR="004C70B4" w:rsidRPr="007E5BDB" w:rsidRDefault="004C70B4" w:rsidP="004D0549">
            <w:pPr>
              <w:pStyle w:val="TableParagraph"/>
              <w:spacing w:before="182" w:line="228" w:lineRule="auto"/>
              <w:ind w:left="219" w:right="157" w:hanging="61"/>
              <w:jc w:val="both"/>
              <w:rPr>
                <w:b/>
              </w:rPr>
            </w:pPr>
            <w:r w:rsidRPr="007E5BDB">
              <w:rPr>
                <w:b/>
                <w:w w:val="95"/>
              </w:rPr>
              <w:t>Hedefe</w:t>
            </w:r>
            <w:r w:rsidRPr="007E5BDB">
              <w:rPr>
                <w:b/>
                <w:spacing w:val="-50"/>
                <w:w w:val="95"/>
              </w:rPr>
              <w:t xml:space="preserve"> </w:t>
            </w:r>
            <w:r w:rsidRPr="007E5BDB">
              <w:rPr>
                <w:b/>
              </w:rPr>
              <w:t>Etkisi</w:t>
            </w:r>
            <w:r w:rsidRPr="007E5BDB">
              <w:rPr>
                <w:b/>
                <w:spacing w:val="-53"/>
              </w:rPr>
              <w:t xml:space="preserve"> </w:t>
            </w:r>
            <w:r w:rsidRPr="007E5BDB">
              <w:rPr>
                <w:b/>
              </w:rPr>
              <w:t>(%)</w:t>
            </w:r>
          </w:p>
        </w:tc>
        <w:tc>
          <w:tcPr>
            <w:tcW w:w="1003" w:type="dxa"/>
            <w:tcBorders>
              <w:top w:val="nil"/>
              <w:bottom w:val="nil"/>
            </w:tcBorders>
            <w:shd w:val="clear" w:color="auto" w:fill="08AFE5"/>
          </w:tcPr>
          <w:p w14:paraId="127CEB26" w14:textId="77777777" w:rsidR="004C70B4" w:rsidRPr="007E5BDB" w:rsidRDefault="004C70B4" w:rsidP="004D0549">
            <w:pPr>
              <w:pStyle w:val="TableParagraph"/>
              <w:spacing w:before="62" w:line="228" w:lineRule="auto"/>
              <w:ind w:left="53" w:right="52" w:hanging="1"/>
              <w:jc w:val="center"/>
              <w:rPr>
                <w:b/>
              </w:rPr>
            </w:pPr>
            <w:r w:rsidRPr="007E5BDB">
              <w:rPr>
                <w:b/>
              </w:rPr>
              <w:t>Plan</w:t>
            </w:r>
            <w:r w:rsidRPr="007E5BDB">
              <w:rPr>
                <w:b/>
                <w:spacing w:val="1"/>
              </w:rPr>
              <w:t xml:space="preserve"> </w:t>
            </w:r>
            <w:r w:rsidRPr="007E5BDB">
              <w:rPr>
                <w:b/>
              </w:rPr>
              <w:t>Dönemi</w:t>
            </w:r>
            <w:r w:rsidRPr="007E5BDB">
              <w:rPr>
                <w:b/>
                <w:spacing w:val="1"/>
              </w:rPr>
              <w:t xml:space="preserve"> </w:t>
            </w:r>
            <w:r w:rsidRPr="007E5BDB">
              <w:rPr>
                <w:b/>
                <w:spacing w:val="-2"/>
                <w:w w:val="95"/>
              </w:rPr>
              <w:t>Başlangıç</w:t>
            </w:r>
            <w:r w:rsidRPr="007E5BDB">
              <w:rPr>
                <w:b/>
                <w:spacing w:val="-50"/>
                <w:w w:val="95"/>
              </w:rPr>
              <w:t xml:space="preserve"> </w:t>
            </w:r>
            <w:r w:rsidRPr="007E5BDB">
              <w:rPr>
                <w:b/>
              </w:rPr>
              <w:t>Değeri</w:t>
            </w:r>
          </w:p>
        </w:tc>
        <w:tc>
          <w:tcPr>
            <w:tcW w:w="964" w:type="dxa"/>
            <w:tcBorders>
              <w:top w:val="nil"/>
              <w:bottom w:val="nil"/>
            </w:tcBorders>
            <w:shd w:val="clear" w:color="auto" w:fill="08AFE5"/>
          </w:tcPr>
          <w:p w14:paraId="5D55D969" w14:textId="77777777" w:rsidR="004C70B4" w:rsidRPr="007E5BDB" w:rsidRDefault="004C70B4" w:rsidP="004D0549">
            <w:pPr>
              <w:pStyle w:val="TableParagraph"/>
              <w:spacing w:before="9"/>
              <w:rPr>
                <w:i/>
                <w:sz w:val="35"/>
              </w:rPr>
            </w:pPr>
          </w:p>
          <w:p w14:paraId="41826B5C" w14:textId="77777777" w:rsidR="004C70B4" w:rsidRPr="007E5BDB" w:rsidRDefault="004C70B4" w:rsidP="004D0549">
            <w:pPr>
              <w:pStyle w:val="TableParagraph"/>
              <w:spacing w:before="1"/>
              <w:ind w:left="252"/>
              <w:rPr>
                <w:b/>
              </w:rPr>
            </w:pPr>
            <w:r w:rsidRPr="007E5BDB">
              <w:rPr>
                <w:b/>
              </w:rPr>
              <w:t>2024</w:t>
            </w:r>
          </w:p>
        </w:tc>
        <w:tc>
          <w:tcPr>
            <w:tcW w:w="964" w:type="dxa"/>
            <w:tcBorders>
              <w:top w:val="nil"/>
              <w:bottom w:val="nil"/>
            </w:tcBorders>
            <w:shd w:val="clear" w:color="auto" w:fill="08AFE5"/>
          </w:tcPr>
          <w:p w14:paraId="435D7692" w14:textId="77777777" w:rsidR="004C70B4" w:rsidRPr="007E5BDB" w:rsidRDefault="004C70B4" w:rsidP="004D0549">
            <w:pPr>
              <w:pStyle w:val="TableParagraph"/>
              <w:spacing w:before="9"/>
              <w:rPr>
                <w:i/>
                <w:sz w:val="35"/>
              </w:rPr>
            </w:pPr>
          </w:p>
          <w:p w14:paraId="739AAA2F" w14:textId="77777777" w:rsidR="004C70B4" w:rsidRPr="007E5BDB" w:rsidRDefault="004C70B4" w:rsidP="004D0549">
            <w:pPr>
              <w:pStyle w:val="TableParagraph"/>
              <w:spacing w:before="1"/>
              <w:ind w:left="252"/>
              <w:rPr>
                <w:b/>
              </w:rPr>
            </w:pPr>
            <w:r w:rsidRPr="007E5BDB">
              <w:rPr>
                <w:b/>
              </w:rPr>
              <w:t>2025</w:t>
            </w:r>
          </w:p>
        </w:tc>
        <w:tc>
          <w:tcPr>
            <w:tcW w:w="964" w:type="dxa"/>
            <w:tcBorders>
              <w:top w:val="nil"/>
              <w:bottom w:val="nil"/>
            </w:tcBorders>
            <w:shd w:val="clear" w:color="auto" w:fill="08AFE5"/>
          </w:tcPr>
          <w:p w14:paraId="0F7FC38A" w14:textId="77777777" w:rsidR="004C70B4" w:rsidRPr="007E5BDB" w:rsidRDefault="004C70B4" w:rsidP="004D0549">
            <w:pPr>
              <w:pStyle w:val="TableParagraph"/>
              <w:spacing w:before="9"/>
              <w:rPr>
                <w:i/>
                <w:sz w:val="35"/>
              </w:rPr>
            </w:pPr>
          </w:p>
          <w:p w14:paraId="337D3F5A" w14:textId="77777777" w:rsidR="004C70B4" w:rsidRPr="007E5BDB" w:rsidRDefault="004C70B4" w:rsidP="004D0549">
            <w:pPr>
              <w:pStyle w:val="TableParagraph"/>
              <w:spacing w:before="1"/>
              <w:ind w:left="131" w:right="131"/>
              <w:jc w:val="center"/>
              <w:rPr>
                <w:b/>
              </w:rPr>
            </w:pPr>
            <w:r w:rsidRPr="007E5BDB">
              <w:rPr>
                <w:b/>
              </w:rPr>
              <w:t>2026</w:t>
            </w:r>
          </w:p>
        </w:tc>
        <w:tc>
          <w:tcPr>
            <w:tcW w:w="964" w:type="dxa"/>
            <w:tcBorders>
              <w:top w:val="nil"/>
              <w:bottom w:val="nil"/>
            </w:tcBorders>
            <w:shd w:val="clear" w:color="auto" w:fill="08AFE5"/>
          </w:tcPr>
          <w:p w14:paraId="66F43EB4" w14:textId="77777777" w:rsidR="004C70B4" w:rsidRPr="007E5BDB" w:rsidRDefault="004C70B4" w:rsidP="004D0549">
            <w:pPr>
              <w:pStyle w:val="TableParagraph"/>
              <w:spacing w:before="9"/>
              <w:rPr>
                <w:i/>
                <w:sz w:val="35"/>
              </w:rPr>
            </w:pPr>
          </w:p>
          <w:p w14:paraId="43166585" w14:textId="77777777" w:rsidR="004C70B4" w:rsidRPr="007E5BDB" w:rsidRDefault="004C70B4" w:rsidP="004D0549">
            <w:pPr>
              <w:pStyle w:val="TableParagraph"/>
              <w:spacing w:before="1"/>
              <w:ind w:left="131" w:right="131"/>
              <w:jc w:val="center"/>
              <w:rPr>
                <w:b/>
              </w:rPr>
            </w:pPr>
            <w:r w:rsidRPr="007E5BDB">
              <w:rPr>
                <w:b/>
              </w:rPr>
              <w:t>2027</w:t>
            </w:r>
          </w:p>
        </w:tc>
        <w:tc>
          <w:tcPr>
            <w:tcW w:w="964" w:type="dxa"/>
            <w:tcBorders>
              <w:top w:val="nil"/>
              <w:bottom w:val="nil"/>
              <w:right w:val="nil"/>
            </w:tcBorders>
            <w:shd w:val="clear" w:color="auto" w:fill="08AFE5"/>
          </w:tcPr>
          <w:p w14:paraId="4D4168E5" w14:textId="77777777" w:rsidR="004C70B4" w:rsidRPr="007E5BDB" w:rsidRDefault="004C70B4" w:rsidP="004D0549">
            <w:pPr>
              <w:pStyle w:val="TableParagraph"/>
              <w:spacing w:before="9"/>
              <w:rPr>
                <w:i/>
                <w:sz w:val="35"/>
              </w:rPr>
            </w:pPr>
          </w:p>
          <w:p w14:paraId="61620144" w14:textId="77777777" w:rsidR="004C70B4" w:rsidRPr="007E5BDB" w:rsidRDefault="004C70B4" w:rsidP="004D0549">
            <w:pPr>
              <w:pStyle w:val="TableParagraph"/>
              <w:spacing w:before="1"/>
              <w:ind w:right="257"/>
              <w:jc w:val="right"/>
              <w:rPr>
                <w:b/>
              </w:rPr>
            </w:pPr>
            <w:r w:rsidRPr="007E5BDB">
              <w:rPr>
                <w:b/>
              </w:rPr>
              <w:t>2028</w:t>
            </w:r>
          </w:p>
        </w:tc>
      </w:tr>
      <w:tr w:rsidR="004C70B4" w14:paraId="08E824DB" w14:textId="77777777" w:rsidTr="004D0549">
        <w:trPr>
          <w:trHeight w:val="670"/>
        </w:trPr>
        <w:tc>
          <w:tcPr>
            <w:tcW w:w="1309" w:type="dxa"/>
            <w:vMerge w:val="restart"/>
            <w:tcBorders>
              <w:left w:val="nil"/>
            </w:tcBorders>
            <w:shd w:val="clear" w:color="auto" w:fill="08AFE5"/>
          </w:tcPr>
          <w:p w14:paraId="6F63DD61" w14:textId="77777777" w:rsidR="004C70B4" w:rsidRPr="007E5BDB" w:rsidRDefault="004C70B4" w:rsidP="004D0549">
            <w:pPr>
              <w:pStyle w:val="TableParagraph"/>
              <w:spacing w:before="172" w:line="246" w:lineRule="exact"/>
              <w:ind w:left="61"/>
              <w:rPr>
                <w:b/>
              </w:rPr>
            </w:pPr>
            <w:r w:rsidRPr="007E5BDB">
              <w:rPr>
                <w:b/>
              </w:rPr>
              <w:t>PG-1.1.1</w:t>
            </w:r>
          </w:p>
          <w:p w14:paraId="6530C148" w14:textId="77777777" w:rsidR="004C70B4" w:rsidRPr="007E5BDB" w:rsidRDefault="004C70B4" w:rsidP="004D0549">
            <w:pPr>
              <w:pStyle w:val="TableParagraph"/>
              <w:spacing w:before="4" w:line="228" w:lineRule="auto"/>
              <w:ind w:left="61" w:right="57"/>
              <w:rPr>
                <w:b/>
              </w:rPr>
            </w:pPr>
            <w:r w:rsidRPr="007E5BDB">
              <w:rPr>
                <w:b/>
              </w:rPr>
              <w:t>Temel</w:t>
            </w:r>
            <w:r w:rsidRPr="007E5BDB">
              <w:rPr>
                <w:b/>
                <w:spacing w:val="1"/>
              </w:rPr>
              <w:t xml:space="preserve"> </w:t>
            </w:r>
            <w:r w:rsidRPr="007E5BDB">
              <w:rPr>
                <w:b/>
              </w:rPr>
              <w:t>eğitimde</w:t>
            </w:r>
            <w:r w:rsidRPr="007E5BDB">
              <w:rPr>
                <w:b/>
                <w:spacing w:val="1"/>
              </w:rPr>
              <w:t xml:space="preserve"> </w:t>
            </w:r>
            <w:r w:rsidRPr="007E5BDB">
              <w:rPr>
                <w:b/>
              </w:rPr>
              <w:t>okullaşma</w:t>
            </w:r>
            <w:r w:rsidRPr="007E5BDB">
              <w:rPr>
                <w:b/>
                <w:spacing w:val="1"/>
              </w:rPr>
              <w:t xml:space="preserve"> </w:t>
            </w:r>
            <w:r w:rsidRPr="007E5BDB">
              <w:rPr>
                <w:b/>
                <w:w w:val="90"/>
              </w:rPr>
              <w:t>oranı (%)</w:t>
            </w:r>
            <w:r w:rsidRPr="007E5BDB">
              <w:rPr>
                <w:b/>
                <w:spacing w:val="1"/>
                <w:w w:val="90"/>
              </w:rPr>
              <w:t xml:space="preserve"> </w:t>
            </w:r>
            <w:r w:rsidRPr="007E5BDB">
              <w:rPr>
                <w:b/>
                <w:w w:val="90"/>
              </w:rPr>
              <w:t>(Yaş</w:t>
            </w:r>
            <w:r w:rsidRPr="007E5BDB">
              <w:rPr>
                <w:b/>
                <w:spacing w:val="-5"/>
                <w:w w:val="90"/>
              </w:rPr>
              <w:t xml:space="preserve"> </w:t>
            </w:r>
            <w:r w:rsidRPr="007E5BDB">
              <w:rPr>
                <w:b/>
                <w:w w:val="90"/>
              </w:rPr>
              <w:t>Grubu)</w:t>
            </w:r>
          </w:p>
        </w:tc>
        <w:tc>
          <w:tcPr>
            <w:tcW w:w="1304" w:type="dxa"/>
            <w:tcBorders>
              <w:right w:val="nil"/>
            </w:tcBorders>
            <w:shd w:val="clear" w:color="auto" w:fill="08AFE5"/>
          </w:tcPr>
          <w:p w14:paraId="1A73C857" w14:textId="77777777" w:rsidR="004C70B4" w:rsidRPr="007E5BDB" w:rsidRDefault="004C70B4" w:rsidP="004D0549">
            <w:pPr>
              <w:pStyle w:val="TableParagraph"/>
              <w:spacing w:before="205"/>
              <w:ind w:left="51"/>
              <w:rPr>
                <w:b/>
              </w:rPr>
            </w:pPr>
            <w:r w:rsidRPr="007E5BDB">
              <w:rPr>
                <w:b/>
                <w:spacing w:val="-1"/>
                <w:w w:val="90"/>
              </w:rPr>
              <w:t>6-9</w:t>
            </w:r>
            <w:r w:rsidRPr="007E5BDB">
              <w:rPr>
                <w:b/>
                <w:spacing w:val="-11"/>
                <w:w w:val="90"/>
              </w:rPr>
              <w:t xml:space="preserve"> </w:t>
            </w:r>
            <w:r w:rsidRPr="007E5BDB">
              <w:rPr>
                <w:b/>
                <w:spacing w:val="-1"/>
                <w:w w:val="90"/>
              </w:rPr>
              <w:t>Yaş</w:t>
            </w:r>
          </w:p>
        </w:tc>
        <w:tc>
          <w:tcPr>
            <w:tcW w:w="925" w:type="dxa"/>
            <w:tcBorders>
              <w:top w:val="nil"/>
              <w:left w:val="nil"/>
              <w:bottom w:val="single" w:sz="4" w:space="0" w:color="08AFE5"/>
              <w:right w:val="single" w:sz="4" w:space="0" w:color="08AFE5"/>
            </w:tcBorders>
          </w:tcPr>
          <w:p w14:paraId="4E6E85C2" w14:textId="77777777" w:rsidR="00145348" w:rsidRDefault="00145348" w:rsidP="00145348">
            <w:pPr>
              <w:pStyle w:val="TableParagraph"/>
              <w:ind w:right="380"/>
              <w:jc w:val="center"/>
              <w:rPr>
                <w:color w:val="231F20"/>
                <w:sz w:val="20"/>
              </w:rPr>
            </w:pPr>
          </w:p>
          <w:p w14:paraId="66D97BA2" w14:textId="02E7C65C" w:rsidR="004C70B4" w:rsidRDefault="00145348" w:rsidP="00145348">
            <w:pPr>
              <w:pStyle w:val="TableParagraph"/>
              <w:ind w:right="380"/>
              <w:jc w:val="center"/>
              <w:rPr>
                <w:sz w:val="20"/>
              </w:rPr>
            </w:pPr>
            <w:r>
              <w:rPr>
                <w:color w:val="231F20"/>
                <w:sz w:val="20"/>
              </w:rPr>
              <w:t xml:space="preserve">     </w:t>
            </w:r>
            <w:r w:rsidR="004C70B4">
              <w:rPr>
                <w:color w:val="231F20"/>
                <w:sz w:val="20"/>
              </w:rPr>
              <w:t>70</w:t>
            </w:r>
          </w:p>
        </w:tc>
        <w:tc>
          <w:tcPr>
            <w:tcW w:w="1003" w:type="dxa"/>
            <w:tcBorders>
              <w:top w:val="nil"/>
              <w:left w:val="single" w:sz="4" w:space="0" w:color="08AFE5"/>
              <w:bottom w:val="single" w:sz="4" w:space="0" w:color="08AFE5"/>
              <w:right w:val="single" w:sz="4" w:space="0" w:color="08AFE5"/>
            </w:tcBorders>
          </w:tcPr>
          <w:p w14:paraId="1CC2E209" w14:textId="77777777" w:rsidR="00145348" w:rsidRDefault="00145348" w:rsidP="00145348">
            <w:pPr>
              <w:pStyle w:val="TableParagraph"/>
              <w:ind w:left="131" w:right="131"/>
              <w:jc w:val="center"/>
              <w:rPr>
                <w:sz w:val="20"/>
              </w:rPr>
            </w:pPr>
          </w:p>
          <w:p w14:paraId="4068E160" w14:textId="000D07DC" w:rsidR="004C70B4" w:rsidRDefault="009F7860" w:rsidP="00145348">
            <w:pPr>
              <w:pStyle w:val="TableParagraph"/>
              <w:ind w:left="131" w:right="131"/>
              <w:jc w:val="center"/>
              <w:rPr>
                <w:sz w:val="20"/>
              </w:rPr>
            </w:pPr>
            <w:r>
              <w:rPr>
                <w:sz w:val="20"/>
              </w:rPr>
              <w:t>75</w:t>
            </w:r>
          </w:p>
        </w:tc>
        <w:tc>
          <w:tcPr>
            <w:tcW w:w="964" w:type="dxa"/>
            <w:tcBorders>
              <w:top w:val="nil"/>
              <w:left w:val="single" w:sz="4" w:space="0" w:color="08AFE5"/>
              <w:bottom w:val="single" w:sz="4" w:space="0" w:color="08AFE5"/>
              <w:right w:val="single" w:sz="4" w:space="0" w:color="08AFE5"/>
            </w:tcBorders>
          </w:tcPr>
          <w:p w14:paraId="1CCEBDB0" w14:textId="77777777" w:rsidR="00145348" w:rsidRDefault="004C70B4" w:rsidP="004D0549">
            <w:pPr>
              <w:pStyle w:val="TableParagraph"/>
              <w:ind w:right="132"/>
              <w:rPr>
                <w:sz w:val="20"/>
              </w:rPr>
            </w:pPr>
            <w:r>
              <w:rPr>
                <w:sz w:val="20"/>
              </w:rPr>
              <w:t xml:space="preserve">   </w:t>
            </w:r>
          </w:p>
          <w:p w14:paraId="129AEC74" w14:textId="7B6640BE" w:rsidR="004C70B4" w:rsidRDefault="004C70B4" w:rsidP="004D0549">
            <w:pPr>
              <w:pStyle w:val="TableParagraph"/>
              <w:ind w:right="132"/>
              <w:rPr>
                <w:sz w:val="20"/>
              </w:rPr>
            </w:pPr>
            <w:r>
              <w:rPr>
                <w:sz w:val="20"/>
              </w:rPr>
              <w:t xml:space="preserve">      70</w:t>
            </w:r>
          </w:p>
        </w:tc>
        <w:tc>
          <w:tcPr>
            <w:tcW w:w="964" w:type="dxa"/>
            <w:tcBorders>
              <w:top w:val="nil"/>
              <w:left w:val="single" w:sz="4" w:space="0" w:color="08AFE5"/>
              <w:bottom w:val="single" w:sz="4" w:space="0" w:color="08AFE5"/>
              <w:right w:val="single" w:sz="4" w:space="0" w:color="08AFE5"/>
            </w:tcBorders>
          </w:tcPr>
          <w:p w14:paraId="088BB9B8" w14:textId="77777777" w:rsidR="00145348" w:rsidRDefault="00145348" w:rsidP="004D0549">
            <w:pPr>
              <w:pStyle w:val="TableParagraph"/>
              <w:ind w:left="131" w:right="132"/>
              <w:jc w:val="center"/>
              <w:rPr>
                <w:sz w:val="20"/>
              </w:rPr>
            </w:pPr>
          </w:p>
          <w:p w14:paraId="5C6DEA0B" w14:textId="424FC029" w:rsidR="004C70B4" w:rsidRDefault="004C70B4" w:rsidP="004D0549">
            <w:pPr>
              <w:pStyle w:val="TableParagraph"/>
              <w:ind w:left="131" w:right="132"/>
              <w:jc w:val="center"/>
              <w:rPr>
                <w:sz w:val="20"/>
              </w:rPr>
            </w:pPr>
            <w:r>
              <w:rPr>
                <w:sz w:val="20"/>
              </w:rPr>
              <w:t>75</w:t>
            </w:r>
          </w:p>
        </w:tc>
        <w:tc>
          <w:tcPr>
            <w:tcW w:w="964" w:type="dxa"/>
            <w:tcBorders>
              <w:top w:val="nil"/>
              <w:left w:val="single" w:sz="4" w:space="0" w:color="08AFE5"/>
              <w:bottom w:val="single" w:sz="4" w:space="0" w:color="08AFE5"/>
              <w:right w:val="single" w:sz="4" w:space="0" w:color="08AFE5"/>
            </w:tcBorders>
          </w:tcPr>
          <w:p w14:paraId="553463CF" w14:textId="77777777" w:rsidR="00145348" w:rsidRDefault="00145348" w:rsidP="004D0549">
            <w:pPr>
              <w:pStyle w:val="TableParagraph"/>
              <w:ind w:left="131" w:right="131"/>
              <w:jc w:val="center"/>
              <w:rPr>
                <w:sz w:val="20"/>
              </w:rPr>
            </w:pPr>
          </w:p>
          <w:p w14:paraId="7FB881E8" w14:textId="73606CA1" w:rsidR="004C70B4" w:rsidRDefault="004C70B4" w:rsidP="004D0549">
            <w:pPr>
              <w:pStyle w:val="TableParagraph"/>
              <w:ind w:left="131" w:right="131"/>
              <w:jc w:val="center"/>
              <w:rPr>
                <w:sz w:val="20"/>
              </w:rPr>
            </w:pPr>
            <w:r>
              <w:rPr>
                <w:sz w:val="20"/>
              </w:rPr>
              <w:t>80</w:t>
            </w:r>
          </w:p>
        </w:tc>
        <w:tc>
          <w:tcPr>
            <w:tcW w:w="964" w:type="dxa"/>
            <w:tcBorders>
              <w:top w:val="nil"/>
              <w:left w:val="single" w:sz="4" w:space="0" w:color="08AFE5"/>
              <w:bottom w:val="single" w:sz="4" w:space="0" w:color="08AFE5"/>
              <w:right w:val="single" w:sz="4" w:space="0" w:color="08AFE5"/>
            </w:tcBorders>
          </w:tcPr>
          <w:p w14:paraId="6D960C33" w14:textId="77777777" w:rsidR="00145348" w:rsidRDefault="00145348" w:rsidP="004D0549">
            <w:pPr>
              <w:pStyle w:val="TableParagraph"/>
              <w:ind w:left="131" w:right="131"/>
              <w:jc w:val="center"/>
              <w:rPr>
                <w:sz w:val="20"/>
              </w:rPr>
            </w:pPr>
          </w:p>
          <w:p w14:paraId="645CA048" w14:textId="55E5D7D6" w:rsidR="004C70B4" w:rsidRDefault="004C70B4" w:rsidP="004D0549">
            <w:pPr>
              <w:pStyle w:val="TableParagraph"/>
              <w:ind w:left="131" w:right="131"/>
              <w:jc w:val="center"/>
              <w:rPr>
                <w:sz w:val="20"/>
              </w:rPr>
            </w:pPr>
            <w:r>
              <w:rPr>
                <w:sz w:val="20"/>
              </w:rPr>
              <w:t>85</w:t>
            </w:r>
          </w:p>
        </w:tc>
        <w:tc>
          <w:tcPr>
            <w:tcW w:w="964" w:type="dxa"/>
            <w:tcBorders>
              <w:top w:val="nil"/>
              <w:left w:val="single" w:sz="4" w:space="0" w:color="08AFE5"/>
              <w:bottom w:val="single" w:sz="4" w:space="0" w:color="08AFE5"/>
              <w:right w:val="single" w:sz="4" w:space="0" w:color="08AFE5"/>
            </w:tcBorders>
          </w:tcPr>
          <w:p w14:paraId="4447BEBD" w14:textId="77777777" w:rsidR="00145348" w:rsidRDefault="00145348" w:rsidP="004D0549">
            <w:pPr>
              <w:pStyle w:val="TableParagraph"/>
              <w:ind w:left="131" w:right="131"/>
              <w:jc w:val="center"/>
              <w:rPr>
                <w:sz w:val="20"/>
              </w:rPr>
            </w:pPr>
          </w:p>
          <w:p w14:paraId="507DE5DD" w14:textId="305EEA1A" w:rsidR="004C70B4" w:rsidRDefault="004C70B4" w:rsidP="004D0549">
            <w:pPr>
              <w:pStyle w:val="TableParagraph"/>
              <w:ind w:left="131" w:right="131"/>
              <w:jc w:val="center"/>
              <w:rPr>
                <w:sz w:val="20"/>
              </w:rPr>
            </w:pPr>
            <w:r>
              <w:rPr>
                <w:sz w:val="20"/>
              </w:rPr>
              <w:t>90</w:t>
            </w:r>
          </w:p>
        </w:tc>
      </w:tr>
      <w:tr w:rsidR="004C70B4" w14:paraId="49A0F6E2" w14:textId="77777777" w:rsidTr="004D0549">
        <w:trPr>
          <w:trHeight w:val="1125"/>
        </w:trPr>
        <w:tc>
          <w:tcPr>
            <w:tcW w:w="1309" w:type="dxa"/>
            <w:vMerge/>
            <w:tcBorders>
              <w:top w:val="nil"/>
              <w:left w:val="nil"/>
            </w:tcBorders>
            <w:shd w:val="clear" w:color="auto" w:fill="08AFE5"/>
          </w:tcPr>
          <w:p w14:paraId="4CDAA9AB" w14:textId="77777777" w:rsidR="004C70B4" w:rsidRPr="007E5BDB" w:rsidRDefault="004C70B4" w:rsidP="004D0549">
            <w:pPr>
              <w:rPr>
                <w:sz w:val="2"/>
                <w:szCs w:val="2"/>
              </w:rPr>
            </w:pPr>
          </w:p>
        </w:tc>
        <w:tc>
          <w:tcPr>
            <w:tcW w:w="1304" w:type="dxa"/>
            <w:tcBorders>
              <w:right w:val="nil"/>
            </w:tcBorders>
            <w:shd w:val="clear" w:color="auto" w:fill="08AFE5"/>
          </w:tcPr>
          <w:p w14:paraId="7BABE33A" w14:textId="77777777" w:rsidR="004C70B4" w:rsidRPr="007E5BDB" w:rsidRDefault="004C70B4" w:rsidP="004D0549">
            <w:pPr>
              <w:pStyle w:val="TableParagraph"/>
              <w:spacing w:before="6"/>
              <w:rPr>
                <w:i/>
                <w:sz w:val="37"/>
              </w:rPr>
            </w:pPr>
          </w:p>
          <w:p w14:paraId="0C392DAC" w14:textId="77777777" w:rsidR="004C70B4" w:rsidRPr="007E5BDB" w:rsidRDefault="004C70B4" w:rsidP="004D0549">
            <w:pPr>
              <w:pStyle w:val="TableParagraph"/>
              <w:ind w:left="51"/>
              <w:rPr>
                <w:b/>
              </w:rPr>
            </w:pPr>
            <w:r w:rsidRPr="007E5BDB">
              <w:rPr>
                <w:b/>
                <w:w w:val="90"/>
              </w:rPr>
              <w:t>10-13</w:t>
            </w:r>
            <w:r w:rsidRPr="007E5BDB">
              <w:rPr>
                <w:b/>
                <w:spacing w:val="-4"/>
                <w:w w:val="90"/>
              </w:rPr>
              <w:t xml:space="preserve"> </w:t>
            </w:r>
            <w:r w:rsidRPr="007E5BDB">
              <w:rPr>
                <w:b/>
                <w:w w:val="90"/>
              </w:rPr>
              <w:t>Yaş</w:t>
            </w:r>
          </w:p>
        </w:tc>
        <w:tc>
          <w:tcPr>
            <w:tcW w:w="925" w:type="dxa"/>
            <w:tcBorders>
              <w:top w:val="single" w:sz="4" w:space="0" w:color="08AFE5"/>
              <w:left w:val="nil"/>
              <w:bottom w:val="single" w:sz="4" w:space="0" w:color="08AFE5"/>
              <w:right w:val="single" w:sz="4" w:space="0" w:color="08AFE5"/>
            </w:tcBorders>
          </w:tcPr>
          <w:p w14:paraId="5AB87E92" w14:textId="77777777" w:rsidR="00145348" w:rsidRDefault="00145348" w:rsidP="00145348">
            <w:pPr>
              <w:pStyle w:val="TableParagraph"/>
              <w:jc w:val="center"/>
              <w:rPr>
                <w:sz w:val="20"/>
                <w:szCs w:val="20"/>
              </w:rPr>
            </w:pPr>
          </w:p>
          <w:p w14:paraId="100F8C00" w14:textId="77777777" w:rsidR="00145348" w:rsidRDefault="00145348" w:rsidP="00145348">
            <w:pPr>
              <w:pStyle w:val="TableParagraph"/>
              <w:jc w:val="center"/>
              <w:rPr>
                <w:sz w:val="20"/>
                <w:szCs w:val="20"/>
              </w:rPr>
            </w:pPr>
          </w:p>
          <w:p w14:paraId="0899CDDE" w14:textId="72DC7F60" w:rsidR="004C70B4" w:rsidRPr="00CF6396" w:rsidRDefault="004C70B4" w:rsidP="00145348">
            <w:pPr>
              <w:pStyle w:val="TableParagraph"/>
              <w:jc w:val="center"/>
              <w:rPr>
                <w:sz w:val="20"/>
                <w:szCs w:val="20"/>
              </w:rPr>
            </w:pPr>
            <w:r w:rsidRPr="00CF6396">
              <w:rPr>
                <w:sz w:val="20"/>
                <w:szCs w:val="20"/>
              </w:rPr>
              <w:t>94</w:t>
            </w:r>
          </w:p>
          <w:p w14:paraId="0F7B81D6" w14:textId="77777777" w:rsidR="004C70B4" w:rsidRDefault="004C70B4" w:rsidP="00145348">
            <w:pPr>
              <w:pStyle w:val="TableParagraph"/>
              <w:spacing w:before="168"/>
              <w:ind w:right="380"/>
              <w:jc w:val="center"/>
              <w:rPr>
                <w:sz w:val="20"/>
              </w:rPr>
            </w:pPr>
          </w:p>
        </w:tc>
        <w:tc>
          <w:tcPr>
            <w:tcW w:w="1003" w:type="dxa"/>
            <w:tcBorders>
              <w:top w:val="single" w:sz="4" w:space="0" w:color="08AFE5"/>
              <w:left w:val="single" w:sz="4" w:space="0" w:color="08AFE5"/>
              <w:bottom w:val="single" w:sz="4" w:space="0" w:color="08AFE5"/>
              <w:right w:val="single" w:sz="4" w:space="0" w:color="08AFE5"/>
            </w:tcBorders>
          </w:tcPr>
          <w:p w14:paraId="4D549765" w14:textId="77777777" w:rsidR="00145348" w:rsidRDefault="00145348" w:rsidP="00145348">
            <w:pPr>
              <w:pStyle w:val="TableParagraph"/>
              <w:spacing w:before="168"/>
              <w:ind w:left="131" w:right="131"/>
              <w:jc w:val="center"/>
              <w:rPr>
                <w:sz w:val="20"/>
              </w:rPr>
            </w:pPr>
          </w:p>
          <w:p w14:paraId="1030AD76" w14:textId="2C9438D2" w:rsidR="004C70B4" w:rsidRDefault="004C70B4" w:rsidP="00145348">
            <w:pPr>
              <w:pStyle w:val="TableParagraph"/>
              <w:spacing w:before="168"/>
              <w:ind w:right="131"/>
              <w:jc w:val="center"/>
              <w:rPr>
                <w:sz w:val="20"/>
              </w:rPr>
            </w:pPr>
            <w:r>
              <w:rPr>
                <w:sz w:val="20"/>
              </w:rPr>
              <w:t>94</w:t>
            </w:r>
          </w:p>
        </w:tc>
        <w:tc>
          <w:tcPr>
            <w:tcW w:w="964" w:type="dxa"/>
            <w:tcBorders>
              <w:top w:val="single" w:sz="4" w:space="0" w:color="08AFE5"/>
              <w:left w:val="single" w:sz="4" w:space="0" w:color="08AFE5"/>
              <w:bottom w:val="single" w:sz="4" w:space="0" w:color="08AFE5"/>
              <w:right w:val="single" w:sz="4" w:space="0" w:color="08AFE5"/>
            </w:tcBorders>
          </w:tcPr>
          <w:p w14:paraId="71C4151E" w14:textId="77777777" w:rsidR="00145348" w:rsidRDefault="00145348" w:rsidP="004D0549">
            <w:pPr>
              <w:pStyle w:val="TableParagraph"/>
              <w:spacing w:before="168"/>
              <w:ind w:left="131" w:right="132"/>
              <w:jc w:val="center"/>
              <w:rPr>
                <w:sz w:val="20"/>
              </w:rPr>
            </w:pPr>
          </w:p>
          <w:p w14:paraId="367B3C9E" w14:textId="4140E5FE" w:rsidR="004C70B4" w:rsidRDefault="004C70B4" w:rsidP="004D0549">
            <w:pPr>
              <w:pStyle w:val="TableParagraph"/>
              <w:spacing w:before="168"/>
              <w:ind w:left="131" w:right="132"/>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674288A" w14:textId="77777777" w:rsidR="00145348" w:rsidRDefault="00145348" w:rsidP="004D0549">
            <w:pPr>
              <w:pStyle w:val="TableParagraph"/>
              <w:spacing w:before="168"/>
              <w:ind w:left="131" w:right="132"/>
              <w:jc w:val="center"/>
              <w:rPr>
                <w:sz w:val="20"/>
              </w:rPr>
            </w:pPr>
          </w:p>
          <w:p w14:paraId="30D14E71" w14:textId="0A6B038F" w:rsidR="004C70B4" w:rsidRDefault="004C70B4" w:rsidP="004D0549">
            <w:pPr>
              <w:pStyle w:val="TableParagraph"/>
              <w:spacing w:before="168"/>
              <w:ind w:left="131" w:right="132"/>
              <w:jc w:val="center"/>
              <w:rPr>
                <w:sz w:val="20"/>
              </w:rPr>
            </w:pPr>
            <w:r>
              <w:rPr>
                <w:sz w:val="20"/>
              </w:rPr>
              <w:t>96</w:t>
            </w:r>
          </w:p>
        </w:tc>
        <w:tc>
          <w:tcPr>
            <w:tcW w:w="964" w:type="dxa"/>
            <w:tcBorders>
              <w:top w:val="single" w:sz="4" w:space="0" w:color="08AFE5"/>
              <w:left w:val="single" w:sz="4" w:space="0" w:color="08AFE5"/>
              <w:bottom w:val="single" w:sz="4" w:space="0" w:color="08AFE5"/>
              <w:right w:val="single" w:sz="4" w:space="0" w:color="08AFE5"/>
            </w:tcBorders>
          </w:tcPr>
          <w:p w14:paraId="5CC0A2A2" w14:textId="77777777" w:rsidR="00145348" w:rsidRDefault="00145348" w:rsidP="004D0549">
            <w:pPr>
              <w:pStyle w:val="TableParagraph"/>
              <w:spacing w:before="168"/>
              <w:ind w:left="131" w:right="131"/>
              <w:jc w:val="center"/>
              <w:rPr>
                <w:sz w:val="20"/>
              </w:rPr>
            </w:pPr>
          </w:p>
          <w:p w14:paraId="68BB251B" w14:textId="71441AAF" w:rsidR="004C70B4" w:rsidRDefault="004C70B4" w:rsidP="004D0549">
            <w:pPr>
              <w:pStyle w:val="TableParagraph"/>
              <w:spacing w:before="168"/>
              <w:ind w:left="131" w:right="131"/>
              <w:jc w:val="center"/>
              <w:rPr>
                <w:sz w:val="20"/>
              </w:rPr>
            </w:pPr>
            <w:r>
              <w:rPr>
                <w:sz w:val="20"/>
              </w:rPr>
              <w:t>97</w:t>
            </w:r>
          </w:p>
        </w:tc>
        <w:tc>
          <w:tcPr>
            <w:tcW w:w="964" w:type="dxa"/>
            <w:tcBorders>
              <w:top w:val="single" w:sz="4" w:space="0" w:color="08AFE5"/>
              <w:left w:val="single" w:sz="4" w:space="0" w:color="08AFE5"/>
              <w:bottom w:val="single" w:sz="4" w:space="0" w:color="08AFE5"/>
              <w:right w:val="single" w:sz="4" w:space="0" w:color="08AFE5"/>
            </w:tcBorders>
          </w:tcPr>
          <w:p w14:paraId="66DAC054" w14:textId="77777777" w:rsidR="00145348" w:rsidRDefault="00145348" w:rsidP="004D0549">
            <w:pPr>
              <w:pStyle w:val="TableParagraph"/>
              <w:spacing w:before="168"/>
              <w:ind w:left="131" w:right="131"/>
              <w:jc w:val="center"/>
              <w:rPr>
                <w:sz w:val="20"/>
              </w:rPr>
            </w:pPr>
          </w:p>
          <w:p w14:paraId="6E8B77C3" w14:textId="652C12D1" w:rsidR="004C70B4" w:rsidRDefault="004C70B4" w:rsidP="004D0549">
            <w:pPr>
              <w:pStyle w:val="TableParagraph"/>
              <w:spacing w:before="168"/>
              <w:ind w:left="131" w:right="131"/>
              <w:jc w:val="center"/>
              <w:rPr>
                <w:sz w:val="20"/>
              </w:rPr>
            </w:pPr>
            <w:r>
              <w:rPr>
                <w:sz w:val="20"/>
              </w:rPr>
              <w:t>98</w:t>
            </w:r>
          </w:p>
        </w:tc>
        <w:tc>
          <w:tcPr>
            <w:tcW w:w="964" w:type="dxa"/>
            <w:tcBorders>
              <w:top w:val="single" w:sz="4" w:space="0" w:color="08AFE5"/>
              <w:left w:val="single" w:sz="4" w:space="0" w:color="08AFE5"/>
              <w:bottom w:val="single" w:sz="4" w:space="0" w:color="08AFE5"/>
              <w:right w:val="single" w:sz="4" w:space="0" w:color="08AFE5"/>
            </w:tcBorders>
          </w:tcPr>
          <w:p w14:paraId="3DC34A59" w14:textId="77777777" w:rsidR="00145348" w:rsidRDefault="00145348" w:rsidP="004D0549">
            <w:pPr>
              <w:pStyle w:val="TableParagraph"/>
              <w:spacing w:before="168"/>
              <w:ind w:left="131" w:right="131"/>
              <w:jc w:val="center"/>
              <w:rPr>
                <w:sz w:val="20"/>
              </w:rPr>
            </w:pPr>
          </w:p>
          <w:p w14:paraId="777E76D0" w14:textId="71113FA3" w:rsidR="004C70B4" w:rsidRDefault="004C70B4" w:rsidP="004D0549">
            <w:pPr>
              <w:pStyle w:val="TableParagraph"/>
              <w:spacing w:before="168"/>
              <w:ind w:left="131" w:right="131"/>
              <w:jc w:val="center"/>
              <w:rPr>
                <w:sz w:val="20"/>
              </w:rPr>
            </w:pPr>
            <w:r>
              <w:rPr>
                <w:sz w:val="20"/>
              </w:rPr>
              <w:t>99</w:t>
            </w:r>
          </w:p>
        </w:tc>
      </w:tr>
      <w:tr w:rsidR="004C70B4" w14:paraId="15B5FFC1" w14:textId="77777777" w:rsidTr="004D0549">
        <w:trPr>
          <w:trHeight w:val="1453"/>
        </w:trPr>
        <w:tc>
          <w:tcPr>
            <w:tcW w:w="1309" w:type="dxa"/>
            <w:vMerge w:val="restart"/>
            <w:tcBorders>
              <w:left w:val="nil"/>
            </w:tcBorders>
            <w:shd w:val="clear" w:color="auto" w:fill="08AFE5"/>
          </w:tcPr>
          <w:p w14:paraId="3F2C168A" w14:textId="77777777" w:rsidR="004C70B4" w:rsidRPr="007E5BDB" w:rsidRDefault="004C70B4" w:rsidP="004D0549">
            <w:pPr>
              <w:pStyle w:val="TableParagraph"/>
              <w:rPr>
                <w:i/>
                <w:sz w:val="28"/>
              </w:rPr>
            </w:pPr>
          </w:p>
          <w:p w14:paraId="19698F31" w14:textId="77777777" w:rsidR="004C70B4" w:rsidRPr="007E5BDB" w:rsidRDefault="004C70B4" w:rsidP="004D0549">
            <w:pPr>
              <w:pStyle w:val="TableParagraph"/>
              <w:spacing w:before="8"/>
              <w:rPr>
                <w:i/>
                <w:sz w:val="29"/>
              </w:rPr>
            </w:pPr>
          </w:p>
          <w:p w14:paraId="01A7033A" w14:textId="77777777" w:rsidR="004C70B4" w:rsidRPr="007E5BDB" w:rsidRDefault="004C70B4" w:rsidP="004D0549">
            <w:pPr>
              <w:pStyle w:val="TableParagraph"/>
              <w:spacing w:line="246" w:lineRule="exact"/>
              <w:ind w:left="61"/>
              <w:rPr>
                <w:b/>
              </w:rPr>
            </w:pPr>
            <w:r w:rsidRPr="007E5BDB">
              <w:rPr>
                <w:b/>
              </w:rPr>
              <w:t>PG-1.1.2</w:t>
            </w:r>
          </w:p>
          <w:p w14:paraId="7F3372ED" w14:textId="77777777" w:rsidR="004C70B4" w:rsidRPr="007E5BDB" w:rsidRDefault="004C70B4" w:rsidP="004D0549">
            <w:pPr>
              <w:pStyle w:val="TableParagraph"/>
              <w:spacing w:before="4" w:line="228" w:lineRule="auto"/>
              <w:ind w:left="61" w:right="57"/>
              <w:rPr>
                <w:b/>
              </w:rPr>
            </w:pPr>
            <w:r w:rsidRPr="007E5BDB">
              <w:rPr>
                <w:b/>
              </w:rPr>
              <w:t>Öğrenci</w:t>
            </w:r>
            <w:r w:rsidRPr="007E5BDB">
              <w:rPr>
                <w:b/>
                <w:spacing w:val="1"/>
              </w:rPr>
              <w:t xml:space="preserve"> </w:t>
            </w:r>
            <w:r w:rsidRPr="007E5BDB">
              <w:rPr>
                <w:b/>
                <w:w w:val="90"/>
              </w:rPr>
              <w:t>sayısı 30’dan</w:t>
            </w:r>
            <w:r w:rsidRPr="007E5BDB">
              <w:rPr>
                <w:b/>
                <w:spacing w:val="-47"/>
                <w:w w:val="90"/>
              </w:rPr>
              <w:t xml:space="preserve"> </w:t>
            </w:r>
            <w:r w:rsidRPr="007E5BDB">
              <w:rPr>
                <w:b/>
                <w:w w:val="90"/>
              </w:rPr>
              <w:t>fazla olan</w:t>
            </w:r>
            <w:r w:rsidRPr="007E5BDB">
              <w:rPr>
                <w:b/>
                <w:spacing w:val="1"/>
                <w:w w:val="90"/>
              </w:rPr>
              <w:t xml:space="preserve"> </w:t>
            </w:r>
            <w:r w:rsidRPr="007E5BDB">
              <w:rPr>
                <w:b/>
                <w:spacing w:val="-1"/>
                <w:w w:val="95"/>
              </w:rPr>
              <w:t>şube oranı</w:t>
            </w:r>
            <w:r w:rsidRPr="007E5BDB">
              <w:rPr>
                <w:b/>
                <w:w w:val="95"/>
              </w:rPr>
              <w:t xml:space="preserve"> </w:t>
            </w:r>
            <w:r w:rsidRPr="007E5BDB">
              <w:rPr>
                <w:b/>
              </w:rPr>
              <w:t>(%)</w:t>
            </w:r>
          </w:p>
        </w:tc>
        <w:tc>
          <w:tcPr>
            <w:tcW w:w="1304" w:type="dxa"/>
            <w:tcBorders>
              <w:right w:val="nil"/>
            </w:tcBorders>
            <w:shd w:val="clear" w:color="auto" w:fill="08AFE5"/>
          </w:tcPr>
          <w:p w14:paraId="73CCEA67" w14:textId="77777777" w:rsidR="004C70B4" w:rsidRPr="007E5BDB" w:rsidRDefault="004C70B4" w:rsidP="004D0549">
            <w:pPr>
              <w:pStyle w:val="TableParagraph"/>
              <w:spacing w:before="126" w:line="228" w:lineRule="auto"/>
              <w:ind w:left="51" w:right="40"/>
              <w:rPr>
                <w:b/>
              </w:rPr>
            </w:pPr>
            <w:r w:rsidRPr="007E5BDB">
              <w:rPr>
                <w:b/>
              </w:rPr>
              <w:t>İlkokulda</w:t>
            </w:r>
            <w:r w:rsidRPr="007E5BDB">
              <w:rPr>
                <w:b/>
                <w:spacing w:val="1"/>
              </w:rPr>
              <w:t xml:space="preserve"> </w:t>
            </w:r>
            <w:r w:rsidRPr="007E5BDB">
              <w:rPr>
                <w:b/>
                <w:spacing w:val="-1"/>
                <w:w w:val="95"/>
              </w:rPr>
              <w:t>öğrenci sayısı</w:t>
            </w:r>
            <w:r w:rsidRPr="007E5BDB">
              <w:rPr>
                <w:b/>
                <w:spacing w:val="-50"/>
                <w:w w:val="95"/>
              </w:rPr>
              <w:t xml:space="preserve"> </w:t>
            </w:r>
            <w:r w:rsidRPr="007E5BDB">
              <w:rPr>
                <w:b/>
                <w:w w:val="90"/>
              </w:rPr>
              <w:t>30’dan fazla</w:t>
            </w:r>
            <w:r w:rsidRPr="007E5BDB">
              <w:rPr>
                <w:b/>
                <w:spacing w:val="1"/>
                <w:w w:val="90"/>
              </w:rPr>
              <w:t xml:space="preserve"> </w:t>
            </w:r>
            <w:r w:rsidRPr="007E5BDB">
              <w:rPr>
                <w:b/>
                <w:w w:val="95"/>
              </w:rPr>
              <w:t>olan şube</w:t>
            </w:r>
            <w:r w:rsidRPr="007E5BDB">
              <w:rPr>
                <w:b/>
                <w:spacing w:val="1"/>
                <w:w w:val="95"/>
              </w:rPr>
              <w:t xml:space="preserve"> </w:t>
            </w:r>
            <w:r w:rsidRPr="007E5BDB">
              <w:rPr>
                <w:b/>
                <w:w w:val="90"/>
              </w:rPr>
              <w:t>oranı</w:t>
            </w:r>
            <w:r w:rsidRPr="007E5BDB">
              <w:rPr>
                <w:b/>
                <w:spacing w:val="-10"/>
                <w:w w:val="90"/>
              </w:rPr>
              <w:t xml:space="preserve"> </w:t>
            </w:r>
            <w:r w:rsidRPr="007E5BDB">
              <w:rPr>
                <w:b/>
                <w:w w:val="90"/>
              </w:rPr>
              <w:t>(%)</w:t>
            </w:r>
          </w:p>
        </w:tc>
        <w:tc>
          <w:tcPr>
            <w:tcW w:w="925" w:type="dxa"/>
            <w:tcBorders>
              <w:top w:val="single" w:sz="4" w:space="0" w:color="08AFE5"/>
              <w:left w:val="nil"/>
              <w:bottom w:val="single" w:sz="4" w:space="0" w:color="08AFE5"/>
              <w:right w:val="single" w:sz="4" w:space="0" w:color="08AFE5"/>
            </w:tcBorders>
          </w:tcPr>
          <w:p w14:paraId="174963D6" w14:textId="77777777" w:rsidR="004C70B4" w:rsidRDefault="004C70B4" w:rsidP="00145348">
            <w:pPr>
              <w:pStyle w:val="TableParagraph"/>
              <w:ind w:right="380"/>
              <w:jc w:val="right"/>
              <w:rPr>
                <w:i/>
                <w:sz w:val="24"/>
              </w:rPr>
            </w:pPr>
          </w:p>
          <w:p w14:paraId="7587CA4D" w14:textId="77777777" w:rsidR="004C70B4" w:rsidRDefault="004C70B4" w:rsidP="00145348">
            <w:pPr>
              <w:pStyle w:val="TableParagraph"/>
              <w:ind w:right="380"/>
              <w:jc w:val="right"/>
              <w:rPr>
                <w:i/>
                <w:sz w:val="24"/>
              </w:rPr>
            </w:pPr>
          </w:p>
          <w:p w14:paraId="32FEC0E0" w14:textId="77777777" w:rsidR="00145348" w:rsidRDefault="00145348" w:rsidP="00145348">
            <w:pPr>
              <w:pStyle w:val="TableParagraph"/>
              <w:ind w:right="380"/>
              <w:jc w:val="right"/>
              <w:rPr>
                <w:sz w:val="20"/>
              </w:rPr>
            </w:pPr>
          </w:p>
          <w:p w14:paraId="7568E9B3" w14:textId="1FA5B433" w:rsidR="004C70B4" w:rsidRDefault="004C70B4" w:rsidP="00145348">
            <w:pPr>
              <w:pStyle w:val="TableParagraph"/>
              <w:ind w:right="380"/>
              <w:jc w:val="right"/>
              <w:rPr>
                <w:sz w:val="20"/>
              </w:rPr>
            </w:pPr>
            <w:r>
              <w:rPr>
                <w:sz w:val="20"/>
              </w:rPr>
              <w:t>0</w:t>
            </w:r>
          </w:p>
        </w:tc>
        <w:tc>
          <w:tcPr>
            <w:tcW w:w="1003" w:type="dxa"/>
            <w:tcBorders>
              <w:top w:val="single" w:sz="4" w:space="0" w:color="08AFE5"/>
              <w:left w:val="single" w:sz="4" w:space="0" w:color="08AFE5"/>
              <w:bottom w:val="single" w:sz="4" w:space="0" w:color="08AFE5"/>
              <w:right w:val="single" w:sz="4" w:space="0" w:color="08AFE5"/>
            </w:tcBorders>
          </w:tcPr>
          <w:p w14:paraId="54DA7049" w14:textId="77777777" w:rsidR="004C70B4" w:rsidRDefault="004C70B4" w:rsidP="00145348">
            <w:pPr>
              <w:pStyle w:val="TableParagraph"/>
              <w:ind w:left="131" w:right="131"/>
              <w:jc w:val="center"/>
              <w:rPr>
                <w:sz w:val="20"/>
              </w:rPr>
            </w:pPr>
          </w:p>
          <w:p w14:paraId="5B128EE3" w14:textId="77777777" w:rsidR="004C70B4" w:rsidRDefault="004C70B4" w:rsidP="00145348">
            <w:pPr>
              <w:pStyle w:val="TableParagraph"/>
              <w:ind w:left="131" w:right="131"/>
              <w:jc w:val="center"/>
              <w:rPr>
                <w:sz w:val="20"/>
              </w:rPr>
            </w:pPr>
          </w:p>
          <w:p w14:paraId="720089A8" w14:textId="77777777" w:rsidR="004C70B4" w:rsidRDefault="004C70B4" w:rsidP="00145348">
            <w:pPr>
              <w:pStyle w:val="TableParagraph"/>
              <w:ind w:left="131" w:right="131"/>
              <w:jc w:val="center"/>
              <w:rPr>
                <w:sz w:val="20"/>
              </w:rPr>
            </w:pPr>
          </w:p>
          <w:p w14:paraId="19ADE127" w14:textId="65FCBF5D" w:rsidR="004C70B4" w:rsidRDefault="004C70B4" w:rsidP="00145348">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EA35708" w14:textId="77777777" w:rsidR="004C70B4" w:rsidRDefault="004C70B4" w:rsidP="004D0549">
            <w:pPr>
              <w:pStyle w:val="TableParagraph"/>
              <w:ind w:left="131" w:right="132"/>
              <w:jc w:val="center"/>
              <w:rPr>
                <w:sz w:val="20"/>
              </w:rPr>
            </w:pPr>
          </w:p>
          <w:p w14:paraId="1B4E9AC9" w14:textId="77777777" w:rsidR="004C70B4" w:rsidRDefault="004C70B4" w:rsidP="004D0549">
            <w:pPr>
              <w:pStyle w:val="TableParagraph"/>
              <w:ind w:left="131" w:right="132"/>
              <w:jc w:val="center"/>
              <w:rPr>
                <w:sz w:val="20"/>
              </w:rPr>
            </w:pPr>
          </w:p>
          <w:p w14:paraId="3194D26F" w14:textId="77777777" w:rsidR="004C70B4" w:rsidRDefault="004C70B4" w:rsidP="004D0549">
            <w:pPr>
              <w:pStyle w:val="TableParagraph"/>
              <w:ind w:left="131" w:right="132"/>
              <w:jc w:val="center"/>
              <w:rPr>
                <w:sz w:val="20"/>
              </w:rPr>
            </w:pPr>
          </w:p>
          <w:p w14:paraId="3559B5C1" w14:textId="77777777" w:rsidR="004C70B4" w:rsidRDefault="004C70B4" w:rsidP="004D0549">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D9E8740" w14:textId="77777777" w:rsidR="004C70B4" w:rsidRDefault="004C70B4" w:rsidP="004D0549">
            <w:pPr>
              <w:pStyle w:val="TableParagraph"/>
              <w:ind w:left="131" w:right="132"/>
              <w:rPr>
                <w:sz w:val="20"/>
              </w:rPr>
            </w:pPr>
          </w:p>
          <w:p w14:paraId="55B78FCB" w14:textId="77777777" w:rsidR="004C70B4" w:rsidRDefault="004C70B4" w:rsidP="004D0549">
            <w:pPr>
              <w:pStyle w:val="TableParagraph"/>
              <w:ind w:left="131" w:right="132"/>
              <w:rPr>
                <w:sz w:val="20"/>
              </w:rPr>
            </w:pPr>
          </w:p>
          <w:p w14:paraId="7E144E03" w14:textId="77777777" w:rsidR="004C70B4" w:rsidRDefault="004C70B4" w:rsidP="004D0549">
            <w:pPr>
              <w:pStyle w:val="TableParagraph"/>
              <w:ind w:left="131" w:right="132"/>
              <w:rPr>
                <w:sz w:val="20"/>
              </w:rPr>
            </w:pPr>
          </w:p>
          <w:p w14:paraId="6C01BF2D" w14:textId="77777777" w:rsidR="004C70B4" w:rsidRDefault="004C70B4" w:rsidP="004D0549">
            <w:pPr>
              <w:pStyle w:val="TableParagraph"/>
              <w:ind w:left="131" w:right="132"/>
              <w:rPr>
                <w:sz w:val="20"/>
              </w:rPr>
            </w:pPr>
            <w:r>
              <w:rPr>
                <w:sz w:val="20"/>
              </w:rPr>
              <w:t xml:space="preserve">  0</w:t>
            </w:r>
          </w:p>
        </w:tc>
        <w:tc>
          <w:tcPr>
            <w:tcW w:w="964" w:type="dxa"/>
            <w:tcBorders>
              <w:top w:val="single" w:sz="4" w:space="0" w:color="08AFE5"/>
              <w:left w:val="single" w:sz="4" w:space="0" w:color="08AFE5"/>
              <w:bottom w:val="single" w:sz="4" w:space="0" w:color="08AFE5"/>
              <w:right w:val="single" w:sz="4" w:space="0" w:color="08AFE5"/>
            </w:tcBorders>
          </w:tcPr>
          <w:p w14:paraId="1A100561" w14:textId="77777777" w:rsidR="004C70B4" w:rsidRDefault="004C70B4" w:rsidP="004D0549">
            <w:pPr>
              <w:pStyle w:val="TableParagraph"/>
              <w:ind w:left="131" w:right="131"/>
              <w:jc w:val="center"/>
              <w:rPr>
                <w:sz w:val="20"/>
              </w:rPr>
            </w:pPr>
          </w:p>
          <w:p w14:paraId="73AB2098" w14:textId="77777777" w:rsidR="004C70B4" w:rsidRDefault="004C70B4" w:rsidP="004D0549">
            <w:pPr>
              <w:pStyle w:val="TableParagraph"/>
              <w:ind w:left="131" w:right="131"/>
              <w:jc w:val="center"/>
              <w:rPr>
                <w:sz w:val="20"/>
              </w:rPr>
            </w:pPr>
          </w:p>
          <w:p w14:paraId="070E5691" w14:textId="77777777" w:rsidR="004C70B4" w:rsidRDefault="004C70B4" w:rsidP="004D0549">
            <w:pPr>
              <w:pStyle w:val="TableParagraph"/>
              <w:ind w:left="131" w:right="131"/>
              <w:jc w:val="center"/>
              <w:rPr>
                <w:sz w:val="20"/>
              </w:rPr>
            </w:pPr>
          </w:p>
          <w:p w14:paraId="4C1BA901" w14:textId="77777777" w:rsidR="004C70B4" w:rsidRDefault="004C70B4" w:rsidP="004D0549">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C2F6B45" w14:textId="77777777" w:rsidR="004C70B4" w:rsidRDefault="004C70B4" w:rsidP="004D0549">
            <w:pPr>
              <w:pStyle w:val="TableParagraph"/>
              <w:ind w:left="131" w:right="131"/>
              <w:rPr>
                <w:sz w:val="20"/>
              </w:rPr>
            </w:pPr>
          </w:p>
          <w:p w14:paraId="22332317" w14:textId="77777777" w:rsidR="004C70B4" w:rsidRDefault="004C70B4" w:rsidP="004D0549">
            <w:pPr>
              <w:pStyle w:val="TableParagraph"/>
              <w:ind w:left="131" w:right="131"/>
              <w:rPr>
                <w:sz w:val="20"/>
              </w:rPr>
            </w:pPr>
          </w:p>
          <w:p w14:paraId="1ED5E7D9" w14:textId="77777777" w:rsidR="004C70B4" w:rsidRDefault="004C70B4" w:rsidP="004D0549">
            <w:pPr>
              <w:pStyle w:val="TableParagraph"/>
              <w:ind w:left="131" w:right="131"/>
              <w:rPr>
                <w:sz w:val="20"/>
              </w:rPr>
            </w:pPr>
          </w:p>
          <w:p w14:paraId="0F2C360B" w14:textId="77777777" w:rsidR="004C70B4" w:rsidRDefault="004C70B4" w:rsidP="004D0549">
            <w:pPr>
              <w:pStyle w:val="TableParagraph"/>
              <w:ind w:left="131" w:right="131"/>
              <w:rPr>
                <w:sz w:val="20"/>
              </w:rPr>
            </w:pPr>
            <w:r>
              <w:rPr>
                <w:sz w:val="20"/>
              </w:rPr>
              <w:t xml:space="preserve">    0</w:t>
            </w:r>
          </w:p>
        </w:tc>
        <w:tc>
          <w:tcPr>
            <w:tcW w:w="964" w:type="dxa"/>
            <w:tcBorders>
              <w:top w:val="single" w:sz="4" w:space="0" w:color="08AFE5"/>
              <w:left w:val="single" w:sz="4" w:space="0" w:color="08AFE5"/>
              <w:bottom w:val="single" w:sz="4" w:space="0" w:color="08AFE5"/>
              <w:right w:val="single" w:sz="4" w:space="0" w:color="08AFE5"/>
            </w:tcBorders>
          </w:tcPr>
          <w:p w14:paraId="2E21FF0A" w14:textId="77777777" w:rsidR="004C70B4" w:rsidRDefault="004C70B4" w:rsidP="004D0549">
            <w:pPr>
              <w:pStyle w:val="TableParagraph"/>
              <w:ind w:left="131" w:right="131"/>
              <w:jc w:val="center"/>
              <w:rPr>
                <w:sz w:val="20"/>
              </w:rPr>
            </w:pPr>
          </w:p>
          <w:p w14:paraId="69420191" w14:textId="77777777" w:rsidR="004C70B4" w:rsidRDefault="004C70B4" w:rsidP="004D0549">
            <w:pPr>
              <w:pStyle w:val="TableParagraph"/>
              <w:ind w:left="131" w:right="131"/>
              <w:jc w:val="center"/>
              <w:rPr>
                <w:sz w:val="20"/>
              </w:rPr>
            </w:pPr>
          </w:p>
          <w:p w14:paraId="2442F6D6" w14:textId="77777777" w:rsidR="004C70B4" w:rsidRDefault="004C70B4" w:rsidP="004D0549">
            <w:pPr>
              <w:pStyle w:val="TableParagraph"/>
              <w:ind w:left="131" w:right="131"/>
              <w:jc w:val="center"/>
              <w:rPr>
                <w:sz w:val="20"/>
              </w:rPr>
            </w:pPr>
          </w:p>
          <w:p w14:paraId="38043D72" w14:textId="77777777" w:rsidR="004C70B4" w:rsidRDefault="004C70B4" w:rsidP="004D0549">
            <w:pPr>
              <w:pStyle w:val="TableParagraph"/>
              <w:ind w:left="131" w:right="131"/>
              <w:jc w:val="center"/>
              <w:rPr>
                <w:sz w:val="20"/>
              </w:rPr>
            </w:pPr>
            <w:r>
              <w:rPr>
                <w:sz w:val="20"/>
              </w:rPr>
              <w:t>0</w:t>
            </w:r>
          </w:p>
        </w:tc>
      </w:tr>
      <w:tr w:rsidR="004C70B4" w14:paraId="3997E428" w14:textId="77777777" w:rsidTr="004D0549">
        <w:trPr>
          <w:trHeight w:val="1325"/>
        </w:trPr>
        <w:tc>
          <w:tcPr>
            <w:tcW w:w="1309" w:type="dxa"/>
            <w:vMerge/>
            <w:tcBorders>
              <w:top w:val="nil"/>
              <w:left w:val="nil"/>
            </w:tcBorders>
            <w:shd w:val="clear" w:color="auto" w:fill="08AFE5"/>
          </w:tcPr>
          <w:p w14:paraId="02215194" w14:textId="77777777" w:rsidR="004C70B4" w:rsidRPr="007E5BDB" w:rsidRDefault="004C70B4" w:rsidP="004D0549">
            <w:pPr>
              <w:rPr>
                <w:sz w:val="2"/>
                <w:szCs w:val="2"/>
              </w:rPr>
            </w:pPr>
          </w:p>
        </w:tc>
        <w:tc>
          <w:tcPr>
            <w:tcW w:w="1304" w:type="dxa"/>
            <w:tcBorders>
              <w:right w:val="nil"/>
            </w:tcBorders>
            <w:shd w:val="clear" w:color="auto" w:fill="08AFE5"/>
          </w:tcPr>
          <w:p w14:paraId="534352A9" w14:textId="77777777" w:rsidR="004C70B4" w:rsidRPr="007E5BDB" w:rsidRDefault="004C70B4" w:rsidP="004D0549">
            <w:pPr>
              <w:pStyle w:val="TableParagraph"/>
              <w:spacing w:before="62" w:line="228" w:lineRule="auto"/>
              <w:ind w:left="51" w:right="40"/>
              <w:rPr>
                <w:b/>
              </w:rPr>
            </w:pPr>
            <w:r w:rsidRPr="007E5BDB">
              <w:rPr>
                <w:b/>
              </w:rPr>
              <w:t>Ortaokulda</w:t>
            </w:r>
            <w:r w:rsidRPr="007E5BDB">
              <w:rPr>
                <w:b/>
                <w:spacing w:val="1"/>
              </w:rPr>
              <w:t xml:space="preserve"> </w:t>
            </w:r>
            <w:r w:rsidRPr="007E5BDB">
              <w:rPr>
                <w:b/>
                <w:spacing w:val="-1"/>
                <w:w w:val="95"/>
              </w:rPr>
              <w:t>öğrenci sayısı</w:t>
            </w:r>
            <w:r w:rsidRPr="007E5BDB">
              <w:rPr>
                <w:b/>
                <w:spacing w:val="-50"/>
                <w:w w:val="95"/>
              </w:rPr>
              <w:t xml:space="preserve"> </w:t>
            </w:r>
            <w:r w:rsidRPr="007E5BDB">
              <w:rPr>
                <w:b/>
                <w:w w:val="90"/>
              </w:rPr>
              <w:t>30’dan fazla</w:t>
            </w:r>
            <w:r w:rsidRPr="007E5BDB">
              <w:rPr>
                <w:b/>
                <w:spacing w:val="1"/>
                <w:w w:val="90"/>
              </w:rPr>
              <w:t xml:space="preserve"> </w:t>
            </w:r>
            <w:r w:rsidRPr="007E5BDB">
              <w:rPr>
                <w:b/>
                <w:w w:val="95"/>
              </w:rPr>
              <w:t>olan şube</w:t>
            </w:r>
            <w:r w:rsidRPr="007E5BDB">
              <w:rPr>
                <w:b/>
                <w:spacing w:val="1"/>
                <w:w w:val="95"/>
              </w:rPr>
              <w:t xml:space="preserve"> </w:t>
            </w:r>
            <w:r w:rsidRPr="007E5BDB">
              <w:rPr>
                <w:b/>
                <w:w w:val="90"/>
              </w:rPr>
              <w:t>oranı</w:t>
            </w:r>
            <w:r w:rsidRPr="007E5BDB">
              <w:rPr>
                <w:b/>
                <w:spacing w:val="-10"/>
                <w:w w:val="90"/>
              </w:rPr>
              <w:t xml:space="preserve"> </w:t>
            </w:r>
            <w:r w:rsidRPr="007E5BDB">
              <w:rPr>
                <w:b/>
                <w:w w:val="90"/>
              </w:rPr>
              <w:t>(%)</w:t>
            </w:r>
          </w:p>
        </w:tc>
        <w:tc>
          <w:tcPr>
            <w:tcW w:w="925" w:type="dxa"/>
            <w:tcBorders>
              <w:top w:val="single" w:sz="4" w:space="0" w:color="08AFE5"/>
              <w:left w:val="nil"/>
              <w:bottom w:val="single" w:sz="4" w:space="0" w:color="08AFE5"/>
              <w:right w:val="single" w:sz="4" w:space="0" w:color="08AFE5"/>
            </w:tcBorders>
          </w:tcPr>
          <w:p w14:paraId="58C70A91" w14:textId="77777777" w:rsidR="004C70B4" w:rsidRDefault="004C70B4" w:rsidP="00145348">
            <w:pPr>
              <w:pStyle w:val="TableParagraph"/>
              <w:jc w:val="right"/>
              <w:rPr>
                <w:i/>
                <w:sz w:val="24"/>
              </w:rPr>
            </w:pPr>
          </w:p>
          <w:p w14:paraId="66ED401B" w14:textId="77777777" w:rsidR="004C70B4" w:rsidRDefault="004C70B4" w:rsidP="00145348">
            <w:pPr>
              <w:pStyle w:val="TableParagraph"/>
              <w:ind w:right="380"/>
              <w:jc w:val="right"/>
              <w:rPr>
                <w:sz w:val="20"/>
              </w:rPr>
            </w:pPr>
            <w:r>
              <w:rPr>
                <w:sz w:val="20"/>
              </w:rPr>
              <w:t>0</w:t>
            </w:r>
          </w:p>
        </w:tc>
        <w:tc>
          <w:tcPr>
            <w:tcW w:w="1003" w:type="dxa"/>
            <w:tcBorders>
              <w:top w:val="single" w:sz="4" w:space="0" w:color="08AFE5"/>
              <w:left w:val="single" w:sz="4" w:space="0" w:color="08AFE5"/>
              <w:bottom w:val="single" w:sz="4" w:space="0" w:color="08AFE5"/>
              <w:right w:val="single" w:sz="4" w:space="0" w:color="08AFE5"/>
            </w:tcBorders>
          </w:tcPr>
          <w:p w14:paraId="36C12712" w14:textId="77777777" w:rsidR="004C70B4" w:rsidRDefault="004C70B4" w:rsidP="00145348">
            <w:pPr>
              <w:pStyle w:val="TableParagraph"/>
              <w:ind w:left="131" w:right="131"/>
              <w:jc w:val="center"/>
              <w:rPr>
                <w:sz w:val="20"/>
              </w:rPr>
            </w:pPr>
          </w:p>
          <w:p w14:paraId="3A42C98E" w14:textId="77777777" w:rsidR="00145348" w:rsidRDefault="00145348" w:rsidP="00145348">
            <w:pPr>
              <w:pStyle w:val="TableParagraph"/>
              <w:ind w:left="131" w:right="131"/>
              <w:jc w:val="center"/>
              <w:rPr>
                <w:sz w:val="20"/>
              </w:rPr>
            </w:pPr>
          </w:p>
          <w:p w14:paraId="2B04C085" w14:textId="723A1BA0" w:rsidR="004C70B4" w:rsidRDefault="004C70B4" w:rsidP="00145348">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05A8621" w14:textId="77777777" w:rsidR="004C70B4" w:rsidRDefault="004C70B4" w:rsidP="004D0549">
            <w:pPr>
              <w:pStyle w:val="TableParagraph"/>
              <w:ind w:left="131" w:right="132"/>
              <w:jc w:val="center"/>
              <w:rPr>
                <w:sz w:val="20"/>
              </w:rPr>
            </w:pPr>
          </w:p>
          <w:p w14:paraId="076CA13E" w14:textId="77777777" w:rsidR="00145348" w:rsidRDefault="00145348" w:rsidP="004D0549">
            <w:pPr>
              <w:pStyle w:val="TableParagraph"/>
              <w:ind w:left="131" w:right="132"/>
              <w:jc w:val="center"/>
              <w:rPr>
                <w:sz w:val="20"/>
              </w:rPr>
            </w:pPr>
          </w:p>
          <w:p w14:paraId="5BD89BB2" w14:textId="2F3B0CF3" w:rsidR="004C70B4" w:rsidRDefault="004C70B4" w:rsidP="004D0549">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FD9D14F" w14:textId="77777777" w:rsidR="004C70B4" w:rsidRDefault="004C70B4" w:rsidP="004D0549">
            <w:pPr>
              <w:pStyle w:val="TableParagraph"/>
              <w:ind w:left="131" w:right="132"/>
              <w:jc w:val="center"/>
              <w:rPr>
                <w:sz w:val="20"/>
              </w:rPr>
            </w:pPr>
          </w:p>
          <w:p w14:paraId="75544D7D" w14:textId="77777777" w:rsidR="00145348" w:rsidRDefault="00145348" w:rsidP="004D0549">
            <w:pPr>
              <w:pStyle w:val="TableParagraph"/>
              <w:ind w:left="131" w:right="132"/>
              <w:jc w:val="center"/>
              <w:rPr>
                <w:sz w:val="20"/>
              </w:rPr>
            </w:pPr>
          </w:p>
          <w:p w14:paraId="023F8EC8" w14:textId="32E42460" w:rsidR="004C70B4" w:rsidRDefault="004C70B4" w:rsidP="004D0549">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B554248" w14:textId="77777777" w:rsidR="004C70B4" w:rsidRDefault="004C70B4" w:rsidP="004D0549">
            <w:pPr>
              <w:pStyle w:val="TableParagraph"/>
              <w:ind w:left="131" w:right="131"/>
              <w:jc w:val="center"/>
              <w:rPr>
                <w:sz w:val="20"/>
              </w:rPr>
            </w:pPr>
          </w:p>
          <w:p w14:paraId="7A543E55" w14:textId="77777777" w:rsidR="00145348" w:rsidRDefault="00145348" w:rsidP="004D0549">
            <w:pPr>
              <w:pStyle w:val="TableParagraph"/>
              <w:ind w:left="131" w:right="131"/>
              <w:jc w:val="center"/>
              <w:rPr>
                <w:sz w:val="20"/>
              </w:rPr>
            </w:pPr>
          </w:p>
          <w:p w14:paraId="70DCA3C4" w14:textId="3E2DB3B7" w:rsidR="004C70B4" w:rsidRDefault="004C70B4" w:rsidP="004D0549">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B837E5A" w14:textId="77777777" w:rsidR="004C70B4" w:rsidRDefault="004C70B4" w:rsidP="004D0549">
            <w:pPr>
              <w:pStyle w:val="TableParagraph"/>
              <w:ind w:left="131" w:right="131"/>
              <w:jc w:val="center"/>
              <w:rPr>
                <w:sz w:val="20"/>
              </w:rPr>
            </w:pPr>
          </w:p>
          <w:p w14:paraId="42461246" w14:textId="77777777" w:rsidR="00145348" w:rsidRDefault="00145348" w:rsidP="004D0549">
            <w:pPr>
              <w:pStyle w:val="TableParagraph"/>
              <w:ind w:left="131" w:right="131"/>
              <w:jc w:val="center"/>
              <w:rPr>
                <w:sz w:val="20"/>
              </w:rPr>
            </w:pPr>
          </w:p>
          <w:p w14:paraId="5E932EF7" w14:textId="0CE82E54" w:rsidR="004C70B4" w:rsidRDefault="004C70B4" w:rsidP="004D0549">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F7DA5A0" w14:textId="77777777" w:rsidR="004C70B4" w:rsidRDefault="004C70B4" w:rsidP="004D0549">
            <w:pPr>
              <w:pStyle w:val="TableParagraph"/>
              <w:ind w:left="131" w:right="131"/>
              <w:jc w:val="center"/>
              <w:rPr>
                <w:sz w:val="20"/>
              </w:rPr>
            </w:pPr>
          </w:p>
          <w:p w14:paraId="0586C51B" w14:textId="77777777" w:rsidR="00145348" w:rsidRDefault="00145348" w:rsidP="004D0549">
            <w:pPr>
              <w:pStyle w:val="TableParagraph"/>
              <w:ind w:left="131" w:right="131"/>
              <w:jc w:val="center"/>
              <w:rPr>
                <w:sz w:val="20"/>
              </w:rPr>
            </w:pPr>
          </w:p>
          <w:p w14:paraId="2247DA8C" w14:textId="5CA01D09" w:rsidR="004C70B4" w:rsidRDefault="004C70B4" w:rsidP="004D0549">
            <w:pPr>
              <w:pStyle w:val="TableParagraph"/>
              <w:ind w:left="131" w:right="131"/>
              <w:jc w:val="center"/>
              <w:rPr>
                <w:sz w:val="20"/>
              </w:rPr>
            </w:pPr>
            <w:r>
              <w:rPr>
                <w:sz w:val="20"/>
              </w:rPr>
              <w:t>0</w:t>
            </w:r>
          </w:p>
        </w:tc>
      </w:tr>
      <w:tr w:rsidR="004C70B4" w14:paraId="59FF34F6" w14:textId="77777777" w:rsidTr="004D0549">
        <w:trPr>
          <w:trHeight w:val="605"/>
        </w:trPr>
        <w:tc>
          <w:tcPr>
            <w:tcW w:w="1309" w:type="dxa"/>
            <w:vMerge w:val="restart"/>
            <w:tcBorders>
              <w:left w:val="nil"/>
              <w:bottom w:val="nil"/>
            </w:tcBorders>
            <w:shd w:val="clear" w:color="auto" w:fill="08AFE5"/>
          </w:tcPr>
          <w:p w14:paraId="1318AE52" w14:textId="77777777" w:rsidR="004C70B4" w:rsidRPr="007E5BDB" w:rsidRDefault="004C70B4" w:rsidP="004D0549">
            <w:pPr>
              <w:pStyle w:val="TableParagraph"/>
              <w:spacing w:before="52" w:line="246" w:lineRule="exact"/>
              <w:ind w:left="61"/>
              <w:rPr>
                <w:b/>
              </w:rPr>
            </w:pPr>
            <w:r w:rsidRPr="007E5BDB">
              <w:rPr>
                <w:b/>
              </w:rPr>
              <w:t>PG-1.1.3</w:t>
            </w:r>
          </w:p>
          <w:p w14:paraId="34E446D2" w14:textId="77777777" w:rsidR="004C70B4" w:rsidRPr="007E5BDB" w:rsidRDefault="004C70B4" w:rsidP="004D0549">
            <w:pPr>
              <w:pStyle w:val="TableParagraph"/>
              <w:spacing w:before="4" w:line="228" w:lineRule="auto"/>
              <w:ind w:left="61" w:right="57"/>
              <w:rPr>
                <w:b/>
              </w:rPr>
            </w:pPr>
            <w:r w:rsidRPr="007E5BDB">
              <w:rPr>
                <w:b/>
                <w:spacing w:val="-1"/>
                <w:w w:val="95"/>
              </w:rPr>
              <w:t xml:space="preserve">Temel </w:t>
            </w:r>
            <w:r w:rsidRPr="007E5BDB">
              <w:rPr>
                <w:b/>
                <w:w w:val="95"/>
              </w:rPr>
              <w:t>eğitim</w:t>
            </w:r>
            <w:r w:rsidRPr="007E5BDB">
              <w:rPr>
                <w:b/>
                <w:spacing w:val="-50"/>
                <w:w w:val="95"/>
              </w:rPr>
              <w:t xml:space="preserve"> </w:t>
            </w:r>
            <w:r w:rsidRPr="007E5BDB">
              <w:rPr>
                <w:b/>
                <w:w w:val="95"/>
              </w:rPr>
              <w:t>kademesinde</w:t>
            </w:r>
            <w:r w:rsidRPr="007E5BDB">
              <w:rPr>
                <w:b/>
                <w:spacing w:val="-50"/>
                <w:w w:val="95"/>
              </w:rPr>
              <w:t xml:space="preserve"> </w:t>
            </w:r>
            <w:r w:rsidRPr="007E5BDB">
              <w:rPr>
                <w:b/>
              </w:rPr>
              <w:t>özel</w:t>
            </w:r>
            <w:r w:rsidRPr="007E5BDB">
              <w:rPr>
                <w:b/>
                <w:spacing w:val="1"/>
              </w:rPr>
              <w:t xml:space="preserve"> </w:t>
            </w:r>
            <w:r w:rsidRPr="007E5BDB">
              <w:rPr>
                <w:b/>
              </w:rPr>
              <w:t>okullarda</w:t>
            </w:r>
            <w:r w:rsidRPr="007E5BDB">
              <w:rPr>
                <w:b/>
                <w:spacing w:val="1"/>
              </w:rPr>
              <w:t xml:space="preserve"> </w:t>
            </w:r>
            <w:r w:rsidRPr="007E5BDB">
              <w:rPr>
                <w:b/>
              </w:rPr>
              <w:t>öğrenim</w:t>
            </w:r>
            <w:r w:rsidRPr="007E5BDB">
              <w:rPr>
                <w:b/>
                <w:spacing w:val="1"/>
              </w:rPr>
              <w:t xml:space="preserve"> </w:t>
            </w:r>
            <w:r w:rsidRPr="007E5BDB">
              <w:rPr>
                <w:b/>
              </w:rPr>
              <w:t>gören</w:t>
            </w:r>
            <w:r w:rsidRPr="007E5BDB">
              <w:rPr>
                <w:b/>
                <w:spacing w:val="1"/>
              </w:rPr>
              <w:t xml:space="preserve"> </w:t>
            </w:r>
            <w:r w:rsidRPr="007E5BDB">
              <w:rPr>
                <w:b/>
                <w:spacing w:val="-2"/>
                <w:w w:val="95"/>
              </w:rPr>
              <w:t xml:space="preserve">öğrenci </w:t>
            </w:r>
            <w:r w:rsidRPr="007E5BDB">
              <w:rPr>
                <w:b/>
                <w:spacing w:val="-1"/>
                <w:w w:val="95"/>
              </w:rPr>
              <w:t>oranı</w:t>
            </w:r>
            <w:r w:rsidRPr="007E5BDB">
              <w:rPr>
                <w:b/>
                <w:spacing w:val="-50"/>
                <w:w w:val="95"/>
              </w:rPr>
              <w:t xml:space="preserve"> </w:t>
            </w:r>
            <w:r w:rsidRPr="007E5BDB">
              <w:rPr>
                <w:b/>
              </w:rPr>
              <w:t>(%)</w:t>
            </w:r>
          </w:p>
        </w:tc>
        <w:tc>
          <w:tcPr>
            <w:tcW w:w="1304" w:type="dxa"/>
            <w:tcBorders>
              <w:right w:val="nil"/>
            </w:tcBorders>
            <w:shd w:val="clear" w:color="auto" w:fill="08AFE5"/>
          </w:tcPr>
          <w:p w14:paraId="347DC79F" w14:textId="77777777" w:rsidR="004C70B4" w:rsidRPr="007E5BDB" w:rsidRDefault="004C70B4" w:rsidP="004D0549">
            <w:pPr>
              <w:pStyle w:val="TableParagraph"/>
              <w:spacing w:before="172"/>
              <w:ind w:left="51"/>
              <w:rPr>
                <w:b/>
              </w:rPr>
            </w:pPr>
            <w:r w:rsidRPr="007E5BDB">
              <w:rPr>
                <w:b/>
                <w:w w:val="95"/>
              </w:rPr>
              <w:t>Okul</w:t>
            </w:r>
            <w:r w:rsidRPr="007E5BDB">
              <w:rPr>
                <w:b/>
                <w:spacing w:val="-13"/>
                <w:w w:val="95"/>
              </w:rPr>
              <w:t xml:space="preserve"> </w:t>
            </w:r>
            <w:r w:rsidRPr="007E5BDB">
              <w:rPr>
                <w:b/>
                <w:w w:val="95"/>
              </w:rPr>
              <w:t>Öncesi</w:t>
            </w:r>
          </w:p>
        </w:tc>
        <w:tc>
          <w:tcPr>
            <w:tcW w:w="925" w:type="dxa"/>
            <w:tcBorders>
              <w:top w:val="single" w:sz="4" w:space="0" w:color="08AFE5"/>
              <w:left w:val="nil"/>
              <w:bottom w:val="single" w:sz="4" w:space="0" w:color="08AFE5"/>
              <w:right w:val="single" w:sz="4" w:space="0" w:color="08AFE5"/>
            </w:tcBorders>
          </w:tcPr>
          <w:p w14:paraId="585FF6BA" w14:textId="77777777" w:rsidR="004C70B4" w:rsidRDefault="004C70B4" w:rsidP="00145348">
            <w:pPr>
              <w:pStyle w:val="TableParagraph"/>
              <w:spacing w:before="184"/>
              <w:ind w:right="380"/>
              <w:jc w:val="right"/>
              <w:rPr>
                <w:sz w:val="20"/>
              </w:rPr>
            </w:pPr>
            <w:r>
              <w:rPr>
                <w:color w:val="231F20"/>
                <w:sz w:val="20"/>
              </w:rPr>
              <w:t>0</w:t>
            </w:r>
          </w:p>
        </w:tc>
        <w:tc>
          <w:tcPr>
            <w:tcW w:w="1003" w:type="dxa"/>
            <w:tcBorders>
              <w:top w:val="single" w:sz="4" w:space="0" w:color="08AFE5"/>
              <w:left w:val="single" w:sz="4" w:space="0" w:color="08AFE5"/>
              <w:bottom w:val="single" w:sz="4" w:space="0" w:color="08AFE5"/>
              <w:right w:val="single" w:sz="4" w:space="0" w:color="08AFE5"/>
            </w:tcBorders>
          </w:tcPr>
          <w:p w14:paraId="748920D9" w14:textId="77777777" w:rsidR="004C70B4" w:rsidRDefault="004C70B4" w:rsidP="00145348">
            <w:pPr>
              <w:pStyle w:val="TableParagraph"/>
              <w:spacing w:before="184"/>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BBE1885" w14:textId="77777777" w:rsidR="004C70B4" w:rsidRDefault="004C70B4" w:rsidP="004D0549">
            <w:pPr>
              <w:pStyle w:val="TableParagraph"/>
              <w:spacing w:before="184"/>
              <w:ind w:left="265"/>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6BF918A" w14:textId="77777777" w:rsidR="004C70B4" w:rsidRDefault="004C70B4" w:rsidP="004D0549">
            <w:pPr>
              <w:pStyle w:val="TableParagraph"/>
              <w:spacing w:before="184"/>
              <w:ind w:left="265"/>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E3F3234" w14:textId="77777777" w:rsidR="004C70B4" w:rsidRDefault="004C70B4" w:rsidP="004D0549">
            <w:pPr>
              <w:pStyle w:val="TableParagraph"/>
              <w:spacing w:before="184"/>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975AAEA" w14:textId="77777777" w:rsidR="004C70B4" w:rsidRDefault="004C70B4" w:rsidP="004D0549">
            <w:pPr>
              <w:pStyle w:val="TableParagraph"/>
              <w:spacing w:before="184"/>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22AAB6D" w14:textId="77777777" w:rsidR="004C70B4" w:rsidRDefault="004C70B4" w:rsidP="004D0549">
            <w:pPr>
              <w:pStyle w:val="TableParagraph"/>
              <w:spacing w:before="184"/>
              <w:ind w:right="265"/>
              <w:jc w:val="right"/>
              <w:rPr>
                <w:sz w:val="20"/>
              </w:rPr>
            </w:pPr>
            <w:r>
              <w:rPr>
                <w:sz w:val="20"/>
              </w:rPr>
              <w:t>0</w:t>
            </w:r>
          </w:p>
        </w:tc>
      </w:tr>
      <w:tr w:rsidR="004C70B4" w14:paraId="301F70A2" w14:textId="77777777" w:rsidTr="004D0549">
        <w:trPr>
          <w:trHeight w:val="556"/>
        </w:trPr>
        <w:tc>
          <w:tcPr>
            <w:tcW w:w="1309" w:type="dxa"/>
            <w:vMerge/>
            <w:tcBorders>
              <w:top w:val="nil"/>
              <w:left w:val="nil"/>
              <w:bottom w:val="nil"/>
            </w:tcBorders>
            <w:shd w:val="clear" w:color="auto" w:fill="08AFE5"/>
          </w:tcPr>
          <w:p w14:paraId="2E9F9C55" w14:textId="77777777" w:rsidR="004C70B4" w:rsidRPr="007E5BDB" w:rsidRDefault="004C70B4" w:rsidP="004D0549">
            <w:pPr>
              <w:rPr>
                <w:sz w:val="2"/>
                <w:szCs w:val="2"/>
              </w:rPr>
            </w:pPr>
          </w:p>
        </w:tc>
        <w:tc>
          <w:tcPr>
            <w:tcW w:w="1304" w:type="dxa"/>
            <w:tcBorders>
              <w:right w:val="nil"/>
            </w:tcBorders>
            <w:shd w:val="clear" w:color="auto" w:fill="08AFE5"/>
          </w:tcPr>
          <w:p w14:paraId="3C3D2FFD" w14:textId="77777777" w:rsidR="004C70B4" w:rsidRPr="007E5BDB" w:rsidRDefault="004C70B4" w:rsidP="004D0549">
            <w:pPr>
              <w:pStyle w:val="TableParagraph"/>
              <w:spacing w:before="147"/>
              <w:ind w:left="51"/>
              <w:rPr>
                <w:b/>
              </w:rPr>
            </w:pPr>
            <w:r w:rsidRPr="007E5BDB">
              <w:rPr>
                <w:b/>
              </w:rPr>
              <w:t>İlkokul</w:t>
            </w:r>
          </w:p>
        </w:tc>
        <w:tc>
          <w:tcPr>
            <w:tcW w:w="925" w:type="dxa"/>
            <w:tcBorders>
              <w:top w:val="single" w:sz="4" w:space="0" w:color="08AFE5"/>
              <w:left w:val="nil"/>
              <w:bottom w:val="single" w:sz="4" w:space="0" w:color="08AFE5"/>
              <w:right w:val="single" w:sz="4" w:space="0" w:color="08AFE5"/>
            </w:tcBorders>
          </w:tcPr>
          <w:p w14:paraId="1266BEDA" w14:textId="77777777" w:rsidR="004C70B4" w:rsidRDefault="004C70B4" w:rsidP="00145348">
            <w:pPr>
              <w:pStyle w:val="TableParagraph"/>
              <w:spacing w:before="159"/>
              <w:ind w:right="380"/>
              <w:jc w:val="right"/>
              <w:rPr>
                <w:sz w:val="20"/>
              </w:rPr>
            </w:pPr>
            <w:r>
              <w:rPr>
                <w:color w:val="231F20"/>
                <w:sz w:val="20"/>
              </w:rPr>
              <w:t>0</w:t>
            </w:r>
          </w:p>
        </w:tc>
        <w:tc>
          <w:tcPr>
            <w:tcW w:w="1003" w:type="dxa"/>
            <w:tcBorders>
              <w:top w:val="single" w:sz="4" w:space="0" w:color="08AFE5"/>
              <w:left w:val="single" w:sz="4" w:space="0" w:color="08AFE5"/>
              <w:bottom w:val="single" w:sz="4" w:space="0" w:color="08AFE5"/>
              <w:right w:val="single" w:sz="4" w:space="0" w:color="08AFE5"/>
            </w:tcBorders>
          </w:tcPr>
          <w:p w14:paraId="0AB45EAE" w14:textId="77777777" w:rsidR="004C70B4" w:rsidRDefault="004C70B4" w:rsidP="00145348">
            <w:pPr>
              <w:pStyle w:val="TableParagraph"/>
              <w:spacing w:before="159"/>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4A0F681" w14:textId="77777777" w:rsidR="004C70B4" w:rsidRDefault="004C70B4" w:rsidP="004D0549">
            <w:pPr>
              <w:pStyle w:val="TableParagraph"/>
              <w:spacing w:before="159"/>
              <w:ind w:left="313"/>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E1D7CAA" w14:textId="77777777" w:rsidR="004C70B4" w:rsidRDefault="004C70B4" w:rsidP="004D0549">
            <w:pPr>
              <w:pStyle w:val="TableParagraph"/>
              <w:spacing w:before="159"/>
              <w:ind w:left="312"/>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C4482BC" w14:textId="77777777" w:rsidR="004C70B4" w:rsidRDefault="004C70B4" w:rsidP="004D0549">
            <w:pPr>
              <w:pStyle w:val="TableParagraph"/>
              <w:spacing w:before="159"/>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B586599" w14:textId="77777777" w:rsidR="004C70B4" w:rsidRDefault="004C70B4" w:rsidP="004D0549">
            <w:pPr>
              <w:pStyle w:val="TableParagraph"/>
              <w:spacing w:before="159"/>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93E8FCD" w14:textId="77777777" w:rsidR="004C70B4" w:rsidRDefault="004C70B4" w:rsidP="004D0549">
            <w:pPr>
              <w:pStyle w:val="TableParagraph"/>
              <w:spacing w:before="159"/>
              <w:ind w:right="313"/>
              <w:jc w:val="right"/>
              <w:rPr>
                <w:sz w:val="20"/>
              </w:rPr>
            </w:pPr>
            <w:r>
              <w:rPr>
                <w:sz w:val="20"/>
              </w:rPr>
              <w:t>0</w:t>
            </w:r>
          </w:p>
        </w:tc>
      </w:tr>
      <w:tr w:rsidR="004C70B4" w14:paraId="4278FCEA" w14:textId="77777777" w:rsidTr="004D0549">
        <w:trPr>
          <w:trHeight w:val="1103"/>
        </w:trPr>
        <w:tc>
          <w:tcPr>
            <w:tcW w:w="1309" w:type="dxa"/>
            <w:vMerge/>
            <w:tcBorders>
              <w:top w:val="nil"/>
              <w:left w:val="nil"/>
              <w:bottom w:val="nil"/>
            </w:tcBorders>
            <w:shd w:val="clear" w:color="auto" w:fill="08AFE5"/>
          </w:tcPr>
          <w:p w14:paraId="4130C36E" w14:textId="77777777" w:rsidR="004C70B4" w:rsidRPr="007E5BDB" w:rsidRDefault="004C70B4" w:rsidP="004D0549">
            <w:pPr>
              <w:rPr>
                <w:sz w:val="2"/>
                <w:szCs w:val="2"/>
              </w:rPr>
            </w:pPr>
          </w:p>
        </w:tc>
        <w:tc>
          <w:tcPr>
            <w:tcW w:w="1304" w:type="dxa"/>
            <w:tcBorders>
              <w:bottom w:val="nil"/>
              <w:right w:val="nil"/>
            </w:tcBorders>
            <w:shd w:val="clear" w:color="auto" w:fill="08AFE5"/>
          </w:tcPr>
          <w:p w14:paraId="06C61EDE" w14:textId="77777777" w:rsidR="004C70B4" w:rsidRPr="007E5BDB" w:rsidRDefault="004C70B4" w:rsidP="004D0549">
            <w:pPr>
              <w:pStyle w:val="TableParagraph"/>
              <w:spacing w:before="6"/>
              <w:rPr>
                <w:i/>
                <w:sz w:val="36"/>
              </w:rPr>
            </w:pPr>
          </w:p>
          <w:p w14:paraId="799ADE32" w14:textId="77777777" w:rsidR="004C70B4" w:rsidRPr="007E5BDB" w:rsidRDefault="004C70B4" w:rsidP="004D0549">
            <w:pPr>
              <w:pStyle w:val="TableParagraph"/>
              <w:ind w:left="51"/>
              <w:rPr>
                <w:b/>
              </w:rPr>
            </w:pPr>
            <w:r w:rsidRPr="007E5BDB">
              <w:rPr>
                <w:b/>
              </w:rPr>
              <w:t>Ortaokul</w:t>
            </w:r>
          </w:p>
        </w:tc>
        <w:tc>
          <w:tcPr>
            <w:tcW w:w="925" w:type="dxa"/>
            <w:tcBorders>
              <w:top w:val="single" w:sz="4" w:space="0" w:color="08AFE5"/>
              <w:left w:val="nil"/>
              <w:bottom w:val="single" w:sz="4" w:space="0" w:color="08AFE5"/>
              <w:right w:val="single" w:sz="4" w:space="0" w:color="08AFE5"/>
            </w:tcBorders>
          </w:tcPr>
          <w:p w14:paraId="3B648DBD" w14:textId="77777777" w:rsidR="00145348" w:rsidRDefault="00145348" w:rsidP="00145348">
            <w:pPr>
              <w:pStyle w:val="TableParagraph"/>
              <w:spacing w:before="156"/>
              <w:ind w:right="380"/>
              <w:jc w:val="right"/>
              <w:rPr>
                <w:color w:val="231F20"/>
                <w:sz w:val="20"/>
              </w:rPr>
            </w:pPr>
          </w:p>
          <w:p w14:paraId="454B232B" w14:textId="1E444054" w:rsidR="004C70B4" w:rsidRDefault="004C70B4" w:rsidP="00145348">
            <w:pPr>
              <w:pStyle w:val="TableParagraph"/>
              <w:spacing w:before="156"/>
              <w:ind w:right="380"/>
              <w:jc w:val="right"/>
              <w:rPr>
                <w:sz w:val="20"/>
              </w:rPr>
            </w:pPr>
            <w:r>
              <w:rPr>
                <w:color w:val="231F20"/>
                <w:sz w:val="20"/>
              </w:rPr>
              <w:t>0</w:t>
            </w:r>
          </w:p>
        </w:tc>
        <w:tc>
          <w:tcPr>
            <w:tcW w:w="1003" w:type="dxa"/>
            <w:tcBorders>
              <w:top w:val="single" w:sz="4" w:space="0" w:color="08AFE5"/>
              <w:left w:val="single" w:sz="4" w:space="0" w:color="08AFE5"/>
              <w:bottom w:val="single" w:sz="4" w:space="0" w:color="08AFE5"/>
              <w:right w:val="single" w:sz="4" w:space="0" w:color="08AFE5"/>
            </w:tcBorders>
          </w:tcPr>
          <w:p w14:paraId="25E819D7" w14:textId="77777777" w:rsidR="00145348" w:rsidRDefault="00145348" w:rsidP="00145348">
            <w:pPr>
              <w:pStyle w:val="TableParagraph"/>
              <w:spacing w:before="156"/>
              <w:ind w:left="131" w:right="131"/>
              <w:jc w:val="center"/>
              <w:rPr>
                <w:sz w:val="20"/>
              </w:rPr>
            </w:pPr>
          </w:p>
          <w:p w14:paraId="6E90FDF6" w14:textId="1B9E607B" w:rsidR="004C70B4" w:rsidRDefault="004C70B4" w:rsidP="00145348">
            <w:pPr>
              <w:pStyle w:val="TableParagraph"/>
              <w:spacing w:before="156"/>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B183983" w14:textId="77777777" w:rsidR="00145348" w:rsidRDefault="00145348" w:rsidP="004D0549">
            <w:pPr>
              <w:pStyle w:val="TableParagraph"/>
              <w:spacing w:before="156"/>
              <w:ind w:right="1"/>
              <w:jc w:val="center"/>
              <w:rPr>
                <w:sz w:val="20"/>
              </w:rPr>
            </w:pPr>
          </w:p>
          <w:p w14:paraId="4B6BC24C" w14:textId="543407B3" w:rsidR="004C70B4" w:rsidRDefault="004C70B4" w:rsidP="004D0549">
            <w:pPr>
              <w:pStyle w:val="TableParagraph"/>
              <w:spacing w:before="156"/>
              <w:ind w:right="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BC669C6" w14:textId="77777777" w:rsidR="00145348" w:rsidRDefault="00145348" w:rsidP="004D0549">
            <w:pPr>
              <w:pStyle w:val="TableParagraph"/>
              <w:spacing w:before="156"/>
              <w:ind w:left="312"/>
              <w:rPr>
                <w:sz w:val="20"/>
              </w:rPr>
            </w:pPr>
          </w:p>
          <w:p w14:paraId="0009C816" w14:textId="1B634E7A" w:rsidR="004C70B4" w:rsidRDefault="004C70B4" w:rsidP="004D0549">
            <w:pPr>
              <w:pStyle w:val="TableParagraph"/>
              <w:spacing w:before="156"/>
              <w:ind w:left="312"/>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A26BF0F" w14:textId="77777777" w:rsidR="00145348" w:rsidRDefault="00145348" w:rsidP="004D0549">
            <w:pPr>
              <w:pStyle w:val="TableParagraph"/>
              <w:spacing w:before="156"/>
              <w:ind w:left="131" w:right="131"/>
              <w:jc w:val="center"/>
              <w:rPr>
                <w:sz w:val="20"/>
              </w:rPr>
            </w:pPr>
          </w:p>
          <w:p w14:paraId="124DABBE" w14:textId="15D4A766" w:rsidR="004C70B4" w:rsidRDefault="004C70B4" w:rsidP="004D0549">
            <w:pPr>
              <w:pStyle w:val="TableParagraph"/>
              <w:spacing w:before="156"/>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0B36053" w14:textId="77777777" w:rsidR="00145348" w:rsidRDefault="00145348" w:rsidP="004D0549">
            <w:pPr>
              <w:pStyle w:val="TableParagraph"/>
              <w:spacing w:before="156"/>
              <w:ind w:left="131" w:right="131"/>
              <w:jc w:val="center"/>
              <w:rPr>
                <w:sz w:val="20"/>
              </w:rPr>
            </w:pPr>
          </w:p>
          <w:p w14:paraId="48C250E5" w14:textId="5B7C7578" w:rsidR="004C70B4" w:rsidRDefault="004C70B4" w:rsidP="004D0549">
            <w:pPr>
              <w:pStyle w:val="TableParagraph"/>
              <w:spacing w:before="156"/>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D92F699" w14:textId="77777777" w:rsidR="00145348" w:rsidRDefault="00145348" w:rsidP="004D0549">
            <w:pPr>
              <w:pStyle w:val="TableParagraph"/>
              <w:spacing w:before="156"/>
              <w:ind w:right="313"/>
              <w:jc w:val="right"/>
              <w:rPr>
                <w:sz w:val="20"/>
              </w:rPr>
            </w:pPr>
          </w:p>
          <w:p w14:paraId="61A64384" w14:textId="0C8320EE" w:rsidR="004C70B4" w:rsidRDefault="004C70B4" w:rsidP="004D0549">
            <w:pPr>
              <w:pStyle w:val="TableParagraph"/>
              <w:spacing w:before="156"/>
              <w:ind w:right="313"/>
              <w:jc w:val="right"/>
              <w:rPr>
                <w:sz w:val="20"/>
              </w:rPr>
            </w:pPr>
            <w:r>
              <w:rPr>
                <w:sz w:val="20"/>
              </w:rPr>
              <w:t>0</w:t>
            </w:r>
          </w:p>
        </w:tc>
      </w:tr>
    </w:tbl>
    <w:p w14:paraId="368B6E4E" w14:textId="77777777" w:rsidR="004C70B4" w:rsidRDefault="004C70B4" w:rsidP="004C70B4">
      <w:pPr>
        <w:jc w:val="right"/>
        <w:rPr>
          <w:sz w:val="20"/>
        </w:rPr>
        <w:sectPr w:rsidR="004C70B4" w:rsidSect="006B7E77">
          <w:pgSz w:w="11060" w:h="15600"/>
          <w:pgMar w:top="720" w:right="720" w:bottom="720" w:left="720" w:header="0" w:footer="384" w:gutter="0"/>
          <w:cols w:space="708"/>
          <w:docGrid w:linePitch="299"/>
        </w:sectPr>
      </w:pPr>
    </w:p>
    <w:p w14:paraId="1E138340" w14:textId="77777777" w:rsidR="004C70B4" w:rsidRDefault="004C70B4" w:rsidP="004C70B4">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4C70B4" w14:paraId="7101BCCA" w14:textId="77777777" w:rsidTr="004D0549">
        <w:trPr>
          <w:trHeight w:val="605"/>
        </w:trPr>
        <w:tc>
          <w:tcPr>
            <w:tcW w:w="1314" w:type="dxa"/>
            <w:tcBorders>
              <w:top w:val="nil"/>
              <w:left w:val="nil"/>
              <w:right w:val="nil"/>
            </w:tcBorders>
            <w:shd w:val="clear" w:color="auto" w:fill="08AFE5"/>
          </w:tcPr>
          <w:p w14:paraId="6D9EEAB7" w14:textId="77777777" w:rsidR="004C70B4" w:rsidRPr="007E5BDB" w:rsidRDefault="004C70B4" w:rsidP="004D0549">
            <w:pPr>
              <w:pStyle w:val="TableParagraph"/>
              <w:spacing w:before="62" w:line="228" w:lineRule="auto"/>
              <w:ind w:left="61"/>
              <w:rPr>
                <w:b/>
              </w:rPr>
            </w:pPr>
            <w:r w:rsidRPr="007E5BDB">
              <w:rPr>
                <w:b/>
                <w:w w:val="90"/>
              </w:rPr>
              <w:t>Sorumlu</w:t>
            </w:r>
            <w:r w:rsidRPr="007E5BDB">
              <w:rPr>
                <w:b/>
                <w:spacing w:val="-47"/>
                <w:w w:val="90"/>
              </w:rPr>
              <w:t xml:space="preserve"> </w:t>
            </w:r>
            <w:r w:rsidRPr="007E5BDB">
              <w:rPr>
                <w:b/>
              </w:rPr>
              <w:t>Birim</w:t>
            </w:r>
          </w:p>
        </w:tc>
        <w:tc>
          <w:tcPr>
            <w:tcW w:w="8035" w:type="dxa"/>
            <w:tcBorders>
              <w:top w:val="single" w:sz="4" w:space="0" w:color="08AFE5"/>
              <w:left w:val="nil"/>
              <w:bottom w:val="single" w:sz="4" w:space="0" w:color="08AFE5"/>
              <w:right w:val="single" w:sz="4" w:space="0" w:color="08AFE5"/>
            </w:tcBorders>
          </w:tcPr>
          <w:p w14:paraId="4697133C" w14:textId="77777777" w:rsidR="003A295E" w:rsidRDefault="003A295E" w:rsidP="003A295E">
            <w:pPr>
              <w:pStyle w:val="TableParagraph"/>
              <w:spacing w:before="156"/>
              <w:ind w:left="51"/>
              <w:rPr>
                <w:b/>
                <w:color w:val="231F20"/>
                <w:spacing w:val="-1"/>
                <w:w w:val="95"/>
                <w:sz w:val="20"/>
              </w:rPr>
            </w:pPr>
            <w:r>
              <w:rPr>
                <w:b/>
                <w:color w:val="231F20"/>
                <w:w w:val="90"/>
                <w:sz w:val="20"/>
              </w:rPr>
              <w:t>Kolikent İlkokulu ve Ortaokulu Müdürlüğü</w:t>
            </w:r>
            <w:r>
              <w:rPr>
                <w:b/>
                <w:color w:val="231F20"/>
                <w:spacing w:val="-1"/>
                <w:w w:val="95"/>
                <w:sz w:val="20"/>
              </w:rPr>
              <w:t xml:space="preserve"> </w:t>
            </w:r>
          </w:p>
          <w:p w14:paraId="049F5EBA" w14:textId="14A9866F" w:rsidR="004C70B4" w:rsidRDefault="004C70B4" w:rsidP="004D0549">
            <w:pPr>
              <w:pStyle w:val="TableParagraph"/>
              <w:spacing w:before="181"/>
              <w:ind w:left="51"/>
              <w:rPr>
                <w:b/>
                <w:sz w:val="20"/>
              </w:rPr>
            </w:pPr>
          </w:p>
        </w:tc>
      </w:tr>
      <w:tr w:rsidR="004C70B4" w14:paraId="271A45F2" w14:textId="77777777" w:rsidTr="004D0549">
        <w:trPr>
          <w:trHeight w:val="845"/>
        </w:trPr>
        <w:tc>
          <w:tcPr>
            <w:tcW w:w="1314" w:type="dxa"/>
            <w:tcBorders>
              <w:left w:val="nil"/>
              <w:right w:val="nil"/>
            </w:tcBorders>
            <w:shd w:val="clear" w:color="auto" w:fill="08AFE5"/>
          </w:tcPr>
          <w:p w14:paraId="6AB48C90" w14:textId="77777777" w:rsidR="004C70B4" w:rsidRPr="007E5BDB" w:rsidRDefault="004C70B4" w:rsidP="004D0549">
            <w:pPr>
              <w:pStyle w:val="TableParagraph"/>
              <w:spacing w:before="62" w:line="228" w:lineRule="auto"/>
              <w:ind w:left="61"/>
              <w:rPr>
                <w:b/>
              </w:rPr>
            </w:pPr>
            <w:r w:rsidRPr="007E5BDB">
              <w:rPr>
                <w:b/>
                <w:spacing w:val="-2"/>
                <w:w w:val="95"/>
              </w:rPr>
              <w:t xml:space="preserve">İş </w:t>
            </w:r>
            <w:r w:rsidRPr="007E5BDB">
              <w:rPr>
                <w:b/>
                <w:spacing w:val="-1"/>
                <w:w w:val="95"/>
              </w:rPr>
              <w:t>Birliği</w:t>
            </w:r>
            <w:r w:rsidRPr="007E5BDB">
              <w:rPr>
                <w:b/>
                <w:w w:val="95"/>
              </w:rPr>
              <w:t xml:space="preserve"> </w:t>
            </w:r>
            <w:r w:rsidRPr="007E5BDB">
              <w:rPr>
                <w:b/>
                <w:spacing w:val="-1"/>
                <w:w w:val="95"/>
              </w:rPr>
              <w:t>Yapılacak</w:t>
            </w:r>
            <w:r w:rsidRPr="007E5BDB">
              <w:rPr>
                <w:b/>
                <w:spacing w:val="-50"/>
                <w:w w:val="95"/>
              </w:rPr>
              <w:t xml:space="preserve"> </w:t>
            </w:r>
            <w:r w:rsidRPr="007E5BDB">
              <w:rPr>
                <w:b/>
                <w:w w:val="95"/>
              </w:rPr>
              <w:t>Birim(ler)</w:t>
            </w:r>
          </w:p>
        </w:tc>
        <w:tc>
          <w:tcPr>
            <w:tcW w:w="8035" w:type="dxa"/>
            <w:tcBorders>
              <w:top w:val="single" w:sz="4" w:space="0" w:color="08AFE5"/>
              <w:left w:val="nil"/>
              <w:bottom w:val="single" w:sz="4" w:space="0" w:color="08AFE5"/>
              <w:right w:val="single" w:sz="4" w:space="0" w:color="08AFE5"/>
            </w:tcBorders>
          </w:tcPr>
          <w:p w14:paraId="2B8161D5" w14:textId="77777777" w:rsidR="004C70B4" w:rsidRDefault="004C70B4" w:rsidP="004D0549">
            <w:pPr>
              <w:pStyle w:val="TableParagraph"/>
              <w:spacing w:before="5"/>
              <w:rPr>
                <w:i/>
                <w:sz w:val="26"/>
              </w:rPr>
            </w:pPr>
          </w:p>
          <w:p w14:paraId="1D92E2FA" w14:textId="609CE662" w:rsidR="004C70B4" w:rsidRDefault="003A295E" w:rsidP="004D0549">
            <w:pPr>
              <w:pStyle w:val="TableParagraph"/>
              <w:ind w:left="51"/>
              <w:rPr>
                <w:sz w:val="20"/>
              </w:rPr>
            </w:pPr>
            <w:r>
              <w:t>İlçe MEM, Aralık Kaymakamlığı, Köy Muhtarlığı, Okul Aile Birliği</w:t>
            </w:r>
          </w:p>
        </w:tc>
      </w:tr>
      <w:tr w:rsidR="004C70B4" w14:paraId="14C9F804" w14:textId="77777777" w:rsidTr="004D0549">
        <w:trPr>
          <w:trHeight w:val="2740"/>
        </w:trPr>
        <w:tc>
          <w:tcPr>
            <w:tcW w:w="1314" w:type="dxa"/>
            <w:tcBorders>
              <w:left w:val="nil"/>
              <w:right w:val="nil"/>
            </w:tcBorders>
            <w:shd w:val="clear" w:color="auto" w:fill="08AFE5"/>
          </w:tcPr>
          <w:p w14:paraId="35FA2670" w14:textId="77777777" w:rsidR="004C70B4" w:rsidRPr="007E5BDB" w:rsidRDefault="004C70B4" w:rsidP="004D0549">
            <w:pPr>
              <w:pStyle w:val="TableParagraph"/>
              <w:rPr>
                <w:i/>
                <w:sz w:val="28"/>
              </w:rPr>
            </w:pPr>
          </w:p>
          <w:p w14:paraId="58A16224" w14:textId="77777777" w:rsidR="004C70B4" w:rsidRPr="007E5BDB" w:rsidRDefault="004C70B4" w:rsidP="004D0549">
            <w:pPr>
              <w:pStyle w:val="TableParagraph"/>
              <w:rPr>
                <w:i/>
                <w:sz w:val="28"/>
              </w:rPr>
            </w:pPr>
          </w:p>
          <w:p w14:paraId="423ED58C" w14:textId="77777777" w:rsidR="004C70B4" w:rsidRPr="007E5BDB" w:rsidRDefault="004C70B4" w:rsidP="004D0549">
            <w:pPr>
              <w:pStyle w:val="TableParagraph"/>
              <w:rPr>
                <w:i/>
                <w:sz w:val="28"/>
              </w:rPr>
            </w:pPr>
          </w:p>
          <w:p w14:paraId="7F9326DC" w14:textId="77777777" w:rsidR="004C70B4" w:rsidRPr="007E5BDB" w:rsidRDefault="004C70B4" w:rsidP="004D0549">
            <w:pPr>
              <w:pStyle w:val="TableParagraph"/>
              <w:spacing w:before="8"/>
              <w:rPr>
                <w:i/>
                <w:sz w:val="23"/>
              </w:rPr>
            </w:pPr>
          </w:p>
          <w:p w14:paraId="4B46BF4E" w14:textId="77777777" w:rsidR="004C70B4" w:rsidRPr="007E5BDB" w:rsidRDefault="004C70B4" w:rsidP="004D0549">
            <w:pPr>
              <w:pStyle w:val="TableParagraph"/>
              <w:spacing w:before="1"/>
              <w:ind w:left="61"/>
              <w:rPr>
                <w:b/>
              </w:rPr>
            </w:pPr>
            <w:r w:rsidRPr="007E5BDB">
              <w:rPr>
                <w:b/>
              </w:rPr>
              <w:t>Stratejiler</w:t>
            </w:r>
          </w:p>
        </w:tc>
        <w:tc>
          <w:tcPr>
            <w:tcW w:w="8035" w:type="dxa"/>
            <w:tcBorders>
              <w:top w:val="single" w:sz="4" w:space="0" w:color="08AFE5"/>
              <w:left w:val="nil"/>
              <w:bottom w:val="single" w:sz="4" w:space="0" w:color="08AFE5"/>
              <w:right w:val="single" w:sz="4" w:space="0" w:color="08AFE5"/>
            </w:tcBorders>
          </w:tcPr>
          <w:p w14:paraId="7425F710"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 xml:space="preserve">S-1.1.1: </w:t>
            </w:r>
          </w:p>
          <w:p w14:paraId="6F8417F2" w14:textId="77777777" w:rsidR="004C70B4" w:rsidRDefault="004C70B4" w:rsidP="004D0549">
            <w:pPr>
              <w:widowControl/>
              <w:autoSpaceDE/>
              <w:autoSpaceDN/>
              <w:spacing w:before="100" w:beforeAutospacing="1" w:after="100" w:afterAutospacing="1"/>
              <w:rPr>
                <w:color w:val="231F20"/>
                <w:w w:val="95"/>
                <w:sz w:val="20"/>
                <w:szCs w:val="20"/>
              </w:rPr>
            </w:pPr>
            <w:r w:rsidRPr="008B0239">
              <w:rPr>
                <w:sz w:val="20"/>
                <w:szCs w:val="20"/>
              </w:rPr>
              <w:t xml:space="preserve">S-1.1.2: </w:t>
            </w:r>
            <w:r>
              <w:rPr>
                <w:color w:val="231F20"/>
                <w:w w:val="95"/>
                <w:sz w:val="20"/>
                <w:szCs w:val="20"/>
              </w:rPr>
              <w:t>Kayıt bölgemizde yer alan çocukların okullaşma oranını arttıracak, öğrencilerin uyum ve devamsızlık sorunları giderilecek çalışmalar yapılacaktır.</w:t>
            </w:r>
          </w:p>
          <w:p w14:paraId="399797C6" w14:textId="77777777" w:rsidR="004C70B4" w:rsidRPr="008B0239" w:rsidRDefault="004C70B4" w:rsidP="004D0549">
            <w:pPr>
              <w:widowControl/>
              <w:autoSpaceDE/>
              <w:autoSpaceDN/>
              <w:spacing w:before="100" w:beforeAutospacing="1" w:after="100" w:afterAutospacing="1"/>
              <w:rPr>
                <w:sz w:val="20"/>
                <w:szCs w:val="20"/>
              </w:rPr>
            </w:pPr>
          </w:p>
          <w:p w14:paraId="07A66053" w14:textId="77777777" w:rsidR="004C70B4" w:rsidRDefault="004C70B4" w:rsidP="004D0549">
            <w:pPr>
              <w:pStyle w:val="TableParagraph"/>
              <w:spacing w:before="63"/>
              <w:ind w:left="51"/>
              <w:rPr>
                <w:sz w:val="20"/>
              </w:rPr>
            </w:pPr>
          </w:p>
        </w:tc>
      </w:tr>
      <w:tr w:rsidR="004C70B4" w14:paraId="0CA37589" w14:textId="77777777" w:rsidTr="004D0549">
        <w:trPr>
          <w:trHeight w:val="905"/>
        </w:trPr>
        <w:tc>
          <w:tcPr>
            <w:tcW w:w="1314" w:type="dxa"/>
            <w:tcBorders>
              <w:left w:val="nil"/>
              <w:right w:val="nil"/>
            </w:tcBorders>
            <w:shd w:val="clear" w:color="auto" w:fill="08AFE5"/>
          </w:tcPr>
          <w:p w14:paraId="233C7D35" w14:textId="77777777" w:rsidR="004C70B4" w:rsidRPr="007E5BDB" w:rsidRDefault="004C70B4" w:rsidP="004D0549">
            <w:pPr>
              <w:pStyle w:val="TableParagraph"/>
              <w:rPr>
                <w:i/>
                <w:sz w:val="28"/>
              </w:rPr>
            </w:pPr>
          </w:p>
          <w:p w14:paraId="629C263B" w14:textId="77777777" w:rsidR="004C70B4" w:rsidRPr="007E5BDB" w:rsidRDefault="004C70B4" w:rsidP="004D0549">
            <w:pPr>
              <w:pStyle w:val="TableParagraph"/>
              <w:ind w:left="61"/>
              <w:rPr>
                <w:b/>
              </w:rPr>
            </w:pPr>
            <w:r w:rsidRPr="007E5BDB">
              <w:rPr>
                <w:b/>
              </w:rPr>
              <w:t>Riskler</w:t>
            </w:r>
          </w:p>
        </w:tc>
        <w:tc>
          <w:tcPr>
            <w:tcW w:w="8035" w:type="dxa"/>
            <w:tcBorders>
              <w:top w:val="single" w:sz="4" w:space="0" w:color="08AFE5"/>
              <w:left w:val="nil"/>
              <w:bottom w:val="single" w:sz="4" w:space="0" w:color="08AFE5"/>
              <w:right w:val="single" w:sz="4" w:space="0" w:color="08AFE5"/>
            </w:tcBorders>
          </w:tcPr>
          <w:p w14:paraId="1B738652" w14:textId="24A6D1FE" w:rsidR="004C70B4" w:rsidRDefault="004C70B4" w:rsidP="004C70B4">
            <w:pPr>
              <w:widowControl/>
              <w:numPr>
                <w:ilvl w:val="0"/>
                <w:numId w:val="42"/>
              </w:numPr>
              <w:autoSpaceDE/>
              <w:autoSpaceDN/>
              <w:spacing w:before="100" w:beforeAutospacing="1" w:after="100" w:afterAutospacing="1"/>
              <w:rPr>
                <w:sz w:val="20"/>
                <w:szCs w:val="20"/>
              </w:rPr>
            </w:pPr>
            <w:r>
              <w:rPr>
                <w:sz w:val="20"/>
                <w:szCs w:val="20"/>
              </w:rPr>
              <w:t xml:space="preserve">Yaylacılık </w:t>
            </w:r>
            <w:r w:rsidR="00356312">
              <w:rPr>
                <w:sz w:val="20"/>
                <w:szCs w:val="20"/>
              </w:rPr>
              <w:t>faaliyetleri</w:t>
            </w:r>
            <w:r>
              <w:rPr>
                <w:sz w:val="20"/>
                <w:szCs w:val="20"/>
              </w:rPr>
              <w:t xml:space="preserve"> sebebiyle veliler ile istenen iletişimin yapılamaması</w:t>
            </w:r>
          </w:p>
          <w:p w14:paraId="39F4A5F2" w14:textId="4D67F053" w:rsidR="004C70B4" w:rsidRDefault="004C70B4" w:rsidP="004C70B4">
            <w:pPr>
              <w:widowControl/>
              <w:numPr>
                <w:ilvl w:val="0"/>
                <w:numId w:val="42"/>
              </w:numPr>
              <w:autoSpaceDE/>
              <w:autoSpaceDN/>
              <w:spacing w:before="100" w:beforeAutospacing="1" w:after="100" w:afterAutospacing="1"/>
              <w:rPr>
                <w:sz w:val="20"/>
                <w:szCs w:val="20"/>
              </w:rPr>
            </w:pPr>
            <w:r>
              <w:rPr>
                <w:sz w:val="20"/>
                <w:szCs w:val="20"/>
              </w:rPr>
              <w:t xml:space="preserve">Gelir kaynağı olarak hayvancılık ve mevsimlik işçi </w:t>
            </w:r>
            <w:r w:rsidR="00356312">
              <w:rPr>
                <w:sz w:val="20"/>
                <w:szCs w:val="20"/>
              </w:rPr>
              <w:t>faaliyetlerinde</w:t>
            </w:r>
            <w:r>
              <w:rPr>
                <w:sz w:val="20"/>
                <w:szCs w:val="20"/>
              </w:rPr>
              <w:t xml:space="preserve"> bulunulması</w:t>
            </w:r>
          </w:p>
          <w:p w14:paraId="798F0A8E" w14:textId="77777777" w:rsidR="004C70B4" w:rsidRPr="00DF376D" w:rsidRDefault="004C70B4" w:rsidP="004C70B4">
            <w:pPr>
              <w:widowControl/>
              <w:numPr>
                <w:ilvl w:val="0"/>
                <w:numId w:val="42"/>
              </w:numPr>
              <w:autoSpaceDE/>
              <w:autoSpaceDN/>
              <w:spacing w:before="100" w:beforeAutospacing="1" w:after="100" w:afterAutospacing="1"/>
              <w:rPr>
                <w:sz w:val="20"/>
                <w:szCs w:val="20"/>
              </w:rPr>
            </w:pPr>
            <w:r>
              <w:rPr>
                <w:sz w:val="20"/>
                <w:szCs w:val="20"/>
              </w:rPr>
              <w:t>Velilerin eğitim öğretime kayıtsız kalmaları</w:t>
            </w:r>
          </w:p>
          <w:p w14:paraId="7F94DB06" w14:textId="77777777" w:rsidR="004C70B4" w:rsidRDefault="004C70B4" w:rsidP="004D0549">
            <w:pPr>
              <w:pStyle w:val="TableParagraph"/>
              <w:tabs>
                <w:tab w:val="left" w:pos="279"/>
              </w:tabs>
              <w:spacing w:before="46"/>
              <w:ind w:left="278"/>
              <w:rPr>
                <w:sz w:val="20"/>
              </w:rPr>
            </w:pPr>
          </w:p>
        </w:tc>
      </w:tr>
      <w:tr w:rsidR="004C70B4" w14:paraId="15B820D0" w14:textId="77777777" w:rsidTr="004D0549">
        <w:trPr>
          <w:trHeight w:val="605"/>
        </w:trPr>
        <w:tc>
          <w:tcPr>
            <w:tcW w:w="1314" w:type="dxa"/>
            <w:tcBorders>
              <w:left w:val="nil"/>
              <w:right w:val="nil"/>
            </w:tcBorders>
            <w:shd w:val="clear" w:color="auto" w:fill="08AFE5"/>
          </w:tcPr>
          <w:p w14:paraId="75E0C216" w14:textId="77777777" w:rsidR="004C70B4" w:rsidRPr="007E5BDB" w:rsidRDefault="004C70B4" w:rsidP="004D0549">
            <w:pPr>
              <w:pStyle w:val="TableParagraph"/>
              <w:spacing w:before="62" w:line="228" w:lineRule="auto"/>
              <w:ind w:left="61" w:right="487"/>
              <w:rPr>
                <w:b/>
              </w:rPr>
            </w:pPr>
            <w:r w:rsidRPr="007E5BDB">
              <w:rPr>
                <w:b/>
              </w:rPr>
              <w:t>Maliyet</w:t>
            </w:r>
            <w:r w:rsidRPr="007E5BDB">
              <w:rPr>
                <w:b/>
                <w:spacing w:val="-52"/>
              </w:rPr>
              <w:t xml:space="preserve"> </w:t>
            </w:r>
            <w:r w:rsidRPr="007E5BDB">
              <w:rPr>
                <w:b/>
                <w:spacing w:val="-3"/>
                <w:w w:val="95"/>
              </w:rPr>
              <w:t>Tahmini</w:t>
            </w:r>
          </w:p>
        </w:tc>
        <w:tc>
          <w:tcPr>
            <w:tcW w:w="8035" w:type="dxa"/>
            <w:tcBorders>
              <w:top w:val="single" w:sz="4" w:space="0" w:color="08AFE5"/>
              <w:left w:val="nil"/>
              <w:bottom w:val="single" w:sz="4" w:space="0" w:color="08AFE5"/>
              <w:right w:val="single" w:sz="4" w:space="0" w:color="08AFE5"/>
            </w:tcBorders>
          </w:tcPr>
          <w:p w14:paraId="4A82C479" w14:textId="77777777" w:rsidR="004C70B4" w:rsidRPr="00A76550" w:rsidRDefault="004C70B4" w:rsidP="004D0549">
            <w:pPr>
              <w:rPr>
                <w:color w:val="000000"/>
              </w:rPr>
            </w:pPr>
            <w:r>
              <w:rPr>
                <w:color w:val="000000"/>
              </w:rPr>
              <w:t>1.000 TL</w:t>
            </w:r>
          </w:p>
        </w:tc>
      </w:tr>
      <w:tr w:rsidR="004C70B4" w14:paraId="09A2E209" w14:textId="77777777" w:rsidTr="004D0549">
        <w:trPr>
          <w:trHeight w:val="629"/>
        </w:trPr>
        <w:tc>
          <w:tcPr>
            <w:tcW w:w="1314" w:type="dxa"/>
            <w:tcBorders>
              <w:left w:val="nil"/>
              <w:right w:val="nil"/>
            </w:tcBorders>
            <w:shd w:val="clear" w:color="auto" w:fill="08AFE5"/>
          </w:tcPr>
          <w:p w14:paraId="53CF90A5" w14:textId="77777777" w:rsidR="004C70B4" w:rsidRPr="007E5BDB" w:rsidRDefault="004C70B4" w:rsidP="004D0549">
            <w:pPr>
              <w:pStyle w:val="TableParagraph"/>
              <w:spacing w:before="183"/>
              <w:ind w:left="61"/>
              <w:rPr>
                <w:b/>
              </w:rPr>
            </w:pPr>
            <w:r w:rsidRPr="007E5BDB">
              <w:rPr>
                <w:b/>
              </w:rPr>
              <w:t>Tespitler</w:t>
            </w:r>
          </w:p>
        </w:tc>
        <w:tc>
          <w:tcPr>
            <w:tcW w:w="8035" w:type="dxa"/>
            <w:tcBorders>
              <w:top w:val="single" w:sz="4" w:space="0" w:color="08AFE5"/>
              <w:left w:val="nil"/>
              <w:bottom w:val="single" w:sz="4" w:space="0" w:color="08AFE5"/>
              <w:right w:val="single" w:sz="4" w:space="0" w:color="08AFE5"/>
            </w:tcBorders>
          </w:tcPr>
          <w:p w14:paraId="5CECF5E9" w14:textId="3E691BD9" w:rsidR="004C70B4" w:rsidRDefault="00356312" w:rsidP="00356312">
            <w:pPr>
              <w:pStyle w:val="TableParagraph"/>
              <w:numPr>
                <w:ilvl w:val="0"/>
                <w:numId w:val="41"/>
              </w:numPr>
              <w:tabs>
                <w:tab w:val="left" w:pos="279"/>
              </w:tabs>
              <w:spacing w:before="47"/>
              <w:ind w:hanging="228"/>
              <w:rPr>
                <w:sz w:val="20"/>
              </w:rPr>
            </w:pPr>
            <w:r>
              <w:rPr>
                <w:color w:val="231F20"/>
                <w:w w:val="90"/>
                <w:sz w:val="20"/>
              </w:rPr>
              <w:t>Mevsimlik göçleri</w:t>
            </w:r>
            <w:r w:rsidR="004C70B4">
              <w:rPr>
                <w:color w:val="231F20"/>
                <w:w w:val="90"/>
                <w:sz w:val="20"/>
              </w:rPr>
              <w:t xml:space="preserve"> k</w:t>
            </w:r>
            <w:r>
              <w:rPr>
                <w:color w:val="231F20"/>
                <w:w w:val="90"/>
                <w:sz w:val="20"/>
              </w:rPr>
              <w:t>ontrol altına almak için gerek Bakanlık gerekse Milli Eğitim Müdürlüğü ile ortak</w:t>
            </w:r>
            <w:r w:rsidR="004C70B4">
              <w:rPr>
                <w:color w:val="231F20"/>
                <w:w w:val="90"/>
                <w:sz w:val="20"/>
              </w:rPr>
              <w:t xml:space="preserve"> eylem planları hazırlanıp,</w:t>
            </w:r>
            <w:r>
              <w:rPr>
                <w:color w:val="231F20"/>
                <w:w w:val="90"/>
                <w:sz w:val="20"/>
              </w:rPr>
              <w:t xml:space="preserve"> </w:t>
            </w:r>
            <w:r w:rsidR="004C70B4">
              <w:rPr>
                <w:color w:val="231F20"/>
                <w:w w:val="90"/>
                <w:sz w:val="20"/>
              </w:rPr>
              <w:t>kanun ve yasalarla düzenlemelerin yapılması gerektiği</w:t>
            </w:r>
          </w:p>
        </w:tc>
      </w:tr>
      <w:tr w:rsidR="004C70B4" w14:paraId="668CF498" w14:textId="77777777" w:rsidTr="004D0549">
        <w:trPr>
          <w:trHeight w:val="629"/>
        </w:trPr>
        <w:tc>
          <w:tcPr>
            <w:tcW w:w="1314" w:type="dxa"/>
            <w:tcBorders>
              <w:left w:val="nil"/>
              <w:bottom w:val="nil"/>
              <w:right w:val="nil"/>
            </w:tcBorders>
            <w:shd w:val="clear" w:color="auto" w:fill="08AFE5"/>
          </w:tcPr>
          <w:p w14:paraId="48C62672" w14:textId="77777777" w:rsidR="004C70B4" w:rsidRPr="007E5BDB" w:rsidRDefault="004C70B4" w:rsidP="004D0549">
            <w:pPr>
              <w:pStyle w:val="TableParagraph"/>
              <w:spacing w:before="183"/>
              <w:ind w:left="61"/>
              <w:rPr>
                <w:b/>
              </w:rPr>
            </w:pPr>
            <w:r w:rsidRPr="007E5BDB">
              <w:rPr>
                <w:b/>
              </w:rPr>
              <w:t>İhtiyaçlar</w:t>
            </w:r>
          </w:p>
        </w:tc>
        <w:tc>
          <w:tcPr>
            <w:tcW w:w="8035" w:type="dxa"/>
            <w:tcBorders>
              <w:top w:val="single" w:sz="4" w:space="0" w:color="08AFE5"/>
              <w:left w:val="nil"/>
              <w:bottom w:val="single" w:sz="4" w:space="0" w:color="08AFE5"/>
              <w:right w:val="single" w:sz="4" w:space="0" w:color="08AFE5"/>
            </w:tcBorders>
          </w:tcPr>
          <w:p w14:paraId="74BDBF93" w14:textId="77777777" w:rsidR="004C70B4" w:rsidRDefault="004C70B4" w:rsidP="004C70B4">
            <w:pPr>
              <w:pStyle w:val="TableParagraph"/>
              <w:numPr>
                <w:ilvl w:val="0"/>
                <w:numId w:val="40"/>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2E6B5447" w14:textId="77777777" w:rsidR="004C70B4" w:rsidRDefault="004C70B4" w:rsidP="004D0549">
            <w:pPr>
              <w:pStyle w:val="TableParagraph"/>
              <w:tabs>
                <w:tab w:val="left" w:pos="279"/>
              </w:tabs>
              <w:spacing w:before="47"/>
              <w:ind w:left="278"/>
              <w:rPr>
                <w:sz w:val="20"/>
              </w:rPr>
            </w:pPr>
          </w:p>
        </w:tc>
      </w:tr>
    </w:tbl>
    <w:p w14:paraId="48904C07" w14:textId="77777777" w:rsidR="004C70B4" w:rsidRDefault="004C70B4" w:rsidP="004C70B4">
      <w:pPr>
        <w:rPr>
          <w:sz w:val="20"/>
        </w:rPr>
        <w:sectPr w:rsidR="004C70B4" w:rsidSect="004D0549">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4C70B4" w14:paraId="63B3F642" w14:textId="77777777" w:rsidTr="004D0549">
        <w:trPr>
          <w:gridAfter w:val="1"/>
          <w:wAfter w:w="964" w:type="dxa"/>
          <w:trHeight w:val="1072"/>
        </w:trPr>
        <w:tc>
          <w:tcPr>
            <w:tcW w:w="2613" w:type="dxa"/>
            <w:gridSpan w:val="2"/>
            <w:tcBorders>
              <w:top w:val="nil"/>
              <w:left w:val="nil"/>
              <w:right w:val="nil"/>
            </w:tcBorders>
            <w:shd w:val="clear" w:color="auto" w:fill="08AFE5"/>
          </w:tcPr>
          <w:p w14:paraId="62C17618" w14:textId="77777777" w:rsidR="004C70B4" w:rsidRPr="007E5BDB" w:rsidRDefault="004C70B4" w:rsidP="004D0549">
            <w:pPr>
              <w:pStyle w:val="TableParagraph"/>
              <w:spacing w:before="2"/>
              <w:rPr>
                <w:i/>
                <w:sz w:val="35"/>
              </w:rPr>
            </w:pPr>
          </w:p>
          <w:p w14:paraId="32DC507C" w14:textId="77777777" w:rsidR="004C70B4" w:rsidRPr="007E5BDB" w:rsidRDefault="004C70B4" w:rsidP="004D0549">
            <w:pPr>
              <w:pStyle w:val="TableParagraph"/>
              <w:spacing w:before="1"/>
              <w:ind w:left="61"/>
              <w:rPr>
                <w:b/>
              </w:rPr>
            </w:pPr>
            <w:r w:rsidRPr="007E5BDB">
              <w:rPr>
                <w:b/>
                <w:w w:val="90"/>
              </w:rPr>
              <w:t>Amaç</w:t>
            </w:r>
            <w:r w:rsidRPr="007E5BDB">
              <w:rPr>
                <w:b/>
                <w:spacing w:val="-5"/>
                <w:w w:val="90"/>
              </w:rPr>
              <w:t xml:space="preserve"> </w:t>
            </w:r>
            <w:r w:rsidRPr="007E5BDB">
              <w:rPr>
                <w:b/>
                <w:w w:val="90"/>
              </w:rPr>
              <w:t>1</w:t>
            </w:r>
          </w:p>
        </w:tc>
        <w:tc>
          <w:tcPr>
            <w:tcW w:w="6748" w:type="dxa"/>
            <w:gridSpan w:val="7"/>
            <w:tcBorders>
              <w:top w:val="single" w:sz="4" w:space="0" w:color="08AFE5"/>
              <w:left w:val="nil"/>
              <w:bottom w:val="single" w:sz="4" w:space="0" w:color="08AFE5"/>
              <w:right w:val="single" w:sz="4" w:space="0" w:color="08AFE5"/>
            </w:tcBorders>
          </w:tcPr>
          <w:p w14:paraId="49086FC0" w14:textId="77777777" w:rsidR="004C70B4" w:rsidRDefault="004C70B4" w:rsidP="004D0549">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r>
              <w:rPr>
                <w:color w:val="231F20"/>
                <w:w w:val="90"/>
                <w:sz w:val="20"/>
              </w:rPr>
              <w:t>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4C70B4" w14:paraId="06474A7D" w14:textId="77777777" w:rsidTr="004D0549">
        <w:trPr>
          <w:gridAfter w:val="1"/>
          <w:wAfter w:w="964" w:type="dxa"/>
          <w:trHeight w:val="556"/>
        </w:trPr>
        <w:tc>
          <w:tcPr>
            <w:tcW w:w="2613" w:type="dxa"/>
            <w:gridSpan w:val="2"/>
            <w:tcBorders>
              <w:left w:val="nil"/>
              <w:right w:val="nil"/>
            </w:tcBorders>
            <w:shd w:val="clear" w:color="auto" w:fill="08AFE5"/>
          </w:tcPr>
          <w:p w14:paraId="09FB3632" w14:textId="77777777" w:rsidR="004C70B4" w:rsidRPr="007E5BDB" w:rsidRDefault="004C70B4" w:rsidP="004D0549">
            <w:pPr>
              <w:pStyle w:val="TableParagraph"/>
              <w:spacing w:before="147"/>
              <w:ind w:left="61"/>
              <w:rPr>
                <w:b/>
              </w:rPr>
            </w:pPr>
            <w:r w:rsidRPr="007E5BDB">
              <w:rPr>
                <w:b/>
                <w:w w:val="95"/>
              </w:rPr>
              <w:t>Hedef</w:t>
            </w:r>
            <w:r w:rsidRPr="007E5BDB">
              <w:rPr>
                <w:b/>
                <w:spacing w:val="-8"/>
                <w:w w:val="95"/>
              </w:rPr>
              <w:t xml:space="preserve"> </w:t>
            </w:r>
            <w:r w:rsidRPr="007E5BDB">
              <w:rPr>
                <w:b/>
                <w:w w:val="95"/>
              </w:rPr>
              <w:t>1.2</w:t>
            </w:r>
          </w:p>
        </w:tc>
        <w:tc>
          <w:tcPr>
            <w:tcW w:w="6748" w:type="dxa"/>
            <w:gridSpan w:val="7"/>
            <w:tcBorders>
              <w:top w:val="single" w:sz="4" w:space="0" w:color="08AFE5"/>
              <w:left w:val="nil"/>
              <w:bottom w:val="single" w:sz="4" w:space="0" w:color="08AFE5"/>
              <w:right w:val="single" w:sz="4" w:space="0" w:color="08AFE5"/>
            </w:tcBorders>
          </w:tcPr>
          <w:p w14:paraId="055AC514" w14:textId="77777777" w:rsidR="004C70B4" w:rsidRDefault="004C70B4" w:rsidP="004D0549">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4C70B4" w14:paraId="6812A5E5" w14:textId="77777777" w:rsidTr="004D0549">
        <w:trPr>
          <w:gridAfter w:val="1"/>
          <w:wAfter w:w="964" w:type="dxa"/>
          <w:trHeight w:val="845"/>
        </w:trPr>
        <w:tc>
          <w:tcPr>
            <w:tcW w:w="2613" w:type="dxa"/>
            <w:gridSpan w:val="2"/>
            <w:tcBorders>
              <w:left w:val="nil"/>
              <w:right w:val="nil"/>
            </w:tcBorders>
            <w:shd w:val="clear" w:color="auto" w:fill="08AFE5"/>
          </w:tcPr>
          <w:p w14:paraId="7801560E" w14:textId="77777777" w:rsidR="004C70B4" w:rsidRPr="007E5BDB" w:rsidRDefault="004C70B4" w:rsidP="004D0549">
            <w:pPr>
              <w:pStyle w:val="TableParagraph"/>
              <w:spacing w:before="182" w:line="228" w:lineRule="auto"/>
              <w:ind w:left="61"/>
              <w:rPr>
                <w:b/>
              </w:rPr>
            </w:pPr>
            <w:r w:rsidRPr="007E5BDB">
              <w:rPr>
                <w:b/>
                <w:w w:val="90"/>
              </w:rPr>
              <w:t>Amacın İlgili Olduğu</w:t>
            </w:r>
            <w:r w:rsidRPr="007E5BDB">
              <w:rPr>
                <w:b/>
                <w:spacing w:val="1"/>
                <w:w w:val="90"/>
              </w:rPr>
              <w:t xml:space="preserve"> </w:t>
            </w:r>
            <w:r w:rsidRPr="007E5BDB">
              <w:rPr>
                <w:b/>
                <w:spacing w:val="-2"/>
                <w:w w:val="95"/>
              </w:rPr>
              <w:t>Program/Alt</w:t>
            </w:r>
            <w:r w:rsidRPr="007E5BDB">
              <w:rPr>
                <w:b/>
                <w:spacing w:val="-14"/>
                <w:w w:val="95"/>
              </w:rPr>
              <w:t xml:space="preserve"> </w:t>
            </w:r>
            <w:r w:rsidRPr="007E5BDB">
              <w:rPr>
                <w:b/>
                <w:spacing w:val="-2"/>
                <w:w w:val="95"/>
              </w:rPr>
              <w:t>Program</w:t>
            </w:r>
            <w:r w:rsidRPr="007E5BDB">
              <w:rPr>
                <w:b/>
                <w:spacing w:val="-14"/>
                <w:w w:val="95"/>
              </w:rPr>
              <w:t xml:space="preserve"> </w:t>
            </w:r>
            <w:r w:rsidRPr="007E5BDB">
              <w:rPr>
                <w:b/>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64F3D36" w14:textId="77777777" w:rsidR="004C70B4" w:rsidRDefault="004C70B4" w:rsidP="004D0549">
            <w:pPr>
              <w:pStyle w:val="TableParagraph"/>
              <w:spacing w:before="1"/>
              <w:rPr>
                <w:i/>
                <w:sz w:val="26"/>
              </w:rPr>
            </w:pPr>
          </w:p>
          <w:p w14:paraId="08EC30A3" w14:textId="77777777" w:rsidR="004C70B4" w:rsidRDefault="004C70B4" w:rsidP="004D0549">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C70B4" w14:paraId="12D40071" w14:textId="77777777" w:rsidTr="004D0549">
        <w:trPr>
          <w:gridAfter w:val="1"/>
          <w:wAfter w:w="964" w:type="dxa"/>
          <w:trHeight w:val="605"/>
        </w:trPr>
        <w:tc>
          <w:tcPr>
            <w:tcW w:w="2613" w:type="dxa"/>
            <w:gridSpan w:val="2"/>
            <w:tcBorders>
              <w:left w:val="nil"/>
              <w:right w:val="nil"/>
            </w:tcBorders>
            <w:shd w:val="clear" w:color="auto" w:fill="08AFE5"/>
          </w:tcPr>
          <w:p w14:paraId="2E732360" w14:textId="77777777" w:rsidR="004C70B4" w:rsidRPr="007E5BDB" w:rsidRDefault="004C70B4" w:rsidP="004D0549">
            <w:pPr>
              <w:pStyle w:val="TableParagraph"/>
              <w:spacing w:before="62" w:line="228" w:lineRule="auto"/>
              <w:ind w:left="61" w:right="423"/>
              <w:rPr>
                <w:b/>
              </w:rPr>
            </w:pPr>
            <w:r w:rsidRPr="007E5BDB">
              <w:rPr>
                <w:b/>
                <w:spacing w:val="-2"/>
                <w:w w:val="95"/>
              </w:rPr>
              <w:t>Amacın</w:t>
            </w:r>
            <w:r w:rsidRPr="007E5BDB">
              <w:rPr>
                <w:b/>
                <w:spacing w:val="-14"/>
                <w:w w:val="95"/>
              </w:rPr>
              <w:t xml:space="preserve"> </w:t>
            </w:r>
            <w:r w:rsidRPr="007E5BDB">
              <w:rPr>
                <w:b/>
                <w:spacing w:val="-1"/>
                <w:w w:val="95"/>
              </w:rPr>
              <w:t>İlişkili</w:t>
            </w:r>
            <w:r w:rsidRPr="007E5BDB">
              <w:rPr>
                <w:b/>
                <w:spacing w:val="-13"/>
                <w:w w:val="95"/>
              </w:rPr>
              <w:t xml:space="preserve"> </w:t>
            </w:r>
            <w:r w:rsidRPr="007E5BDB">
              <w:rPr>
                <w:b/>
                <w:spacing w:val="-1"/>
                <w:w w:val="95"/>
              </w:rPr>
              <w:t>Olduğu</w:t>
            </w:r>
            <w:r w:rsidRPr="007E5BDB">
              <w:rPr>
                <w:b/>
                <w:spacing w:val="-49"/>
                <w:w w:val="95"/>
              </w:rPr>
              <w:t xml:space="preserve"> </w:t>
            </w:r>
            <w:r w:rsidRPr="007E5BDB">
              <w:rPr>
                <w:b/>
                <w:w w:val="90"/>
              </w:rPr>
              <w:t>Alt</w:t>
            </w:r>
            <w:r w:rsidRPr="007E5BDB">
              <w:rPr>
                <w:b/>
                <w:spacing w:val="-6"/>
                <w:w w:val="90"/>
              </w:rPr>
              <w:t xml:space="preserve"> </w:t>
            </w:r>
            <w:r w:rsidRPr="007E5BDB">
              <w:rPr>
                <w:b/>
                <w:w w:val="90"/>
              </w:rPr>
              <w:t>Program</w:t>
            </w:r>
            <w:r w:rsidRPr="007E5BDB">
              <w:rPr>
                <w:b/>
                <w:spacing w:val="-5"/>
                <w:w w:val="90"/>
              </w:rPr>
              <w:t xml:space="preserve"> </w:t>
            </w:r>
            <w:r w:rsidRPr="007E5BDB">
              <w:rPr>
                <w:b/>
                <w:w w:val="90"/>
              </w:rPr>
              <w:t>Hedefi</w:t>
            </w:r>
          </w:p>
        </w:tc>
        <w:tc>
          <w:tcPr>
            <w:tcW w:w="6748" w:type="dxa"/>
            <w:gridSpan w:val="7"/>
            <w:tcBorders>
              <w:top w:val="single" w:sz="4" w:space="0" w:color="08AFE5"/>
              <w:left w:val="nil"/>
              <w:bottom w:val="single" w:sz="4" w:space="0" w:color="08AFE5"/>
              <w:right w:val="single" w:sz="4" w:space="0" w:color="08AFE5"/>
            </w:tcBorders>
          </w:tcPr>
          <w:p w14:paraId="1220E3E8" w14:textId="77777777" w:rsidR="004C70B4" w:rsidRDefault="004C70B4" w:rsidP="004D0549">
            <w:pPr>
              <w:pStyle w:val="TableParagraph"/>
              <w:spacing w:before="181"/>
              <w:ind w:left="56"/>
              <w:rPr>
                <w:b/>
                <w:sz w:val="20"/>
              </w:rPr>
            </w:pPr>
            <w:r>
              <w:rPr>
                <w:b/>
                <w:color w:val="231F20"/>
                <w:w w:val="95"/>
                <w:sz w:val="20"/>
              </w:rPr>
              <w:t>Okul Öncesi Eğitim</w:t>
            </w:r>
          </w:p>
        </w:tc>
      </w:tr>
      <w:tr w:rsidR="004C70B4" w14:paraId="17AF6BDF" w14:textId="77777777" w:rsidTr="004D0549">
        <w:trPr>
          <w:gridAfter w:val="1"/>
          <w:wAfter w:w="964" w:type="dxa"/>
          <w:trHeight w:val="1085"/>
        </w:trPr>
        <w:tc>
          <w:tcPr>
            <w:tcW w:w="2613" w:type="dxa"/>
            <w:gridSpan w:val="2"/>
            <w:tcBorders>
              <w:left w:val="nil"/>
            </w:tcBorders>
            <w:shd w:val="clear" w:color="auto" w:fill="08AFE5"/>
          </w:tcPr>
          <w:p w14:paraId="6A21BBA0" w14:textId="77777777" w:rsidR="004C70B4" w:rsidRPr="007E5BDB" w:rsidRDefault="004C70B4" w:rsidP="004D0549">
            <w:pPr>
              <w:pStyle w:val="TableParagraph"/>
              <w:spacing w:before="9"/>
              <w:rPr>
                <w:i/>
                <w:sz w:val="35"/>
              </w:rPr>
            </w:pPr>
          </w:p>
          <w:p w14:paraId="2B27DB64" w14:textId="77777777" w:rsidR="004C70B4" w:rsidRPr="007E5BDB" w:rsidRDefault="004C70B4" w:rsidP="004D0549">
            <w:pPr>
              <w:pStyle w:val="TableParagraph"/>
              <w:ind w:left="61"/>
              <w:rPr>
                <w:b/>
              </w:rPr>
            </w:pPr>
            <w:r w:rsidRPr="007E5BDB">
              <w:rPr>
                <w:b/>
                <w:spacing w:val="-2"/>
                <w:w w:val="95"/>
              </w:rPr>
              <w:t>Performans</w:t>
            </w:r>
            <w:r w:rsidRPr="007E5BDB">
              <w:rPr>
                <w:b/>
                <w:spacing w:val="-12"/>
                <w:w w:val="95"/>
              </w:rPr>
              <w:t xml:space="preserve"> </w:t>
            </w:r>
            <w:r w:rsidRPr="007E5BDB">
              <w:rPr>
                <w:b/>
                <w:spacing w:val="-1"/>
                <w:w w:val="95"/>
              </w:rPr>
              <w:t>Göstergeleri</w:t>
            </w:r>
          </w:p>
        </w:tc>
        <w:tc>
          <w:tcPr>
            <w:tcW w:w="964" w:type="dxa"/>
            <w:tcBorders>
              <w:top w:val="nil"/>
              <w:bottom w:val="nil"/>
            </w:tcBorders>
            <w:shd w:val="clear" w:color="auto" w:fill="08AFE5"/>
          </w:tcPr>
          <w:p w14:paraId="3318653E" w14:textId="77777777" w:rsidR="004C70B4" w:rsidRPr="007E5BDB" w:rsidRDefault="004C70B4" w:rsidP="004D0549">
            <w:pPr>
              <w:pStyle w:val="TableParagraph"/>
              <w:spacing w:before="182" w:line="228" w:lineRule="auto"/>
              <w:ind w:left="219" w:right="157" w:hanging="61"/>
              <w:jc w:val="both"/>
              <w:rPr>
                <w:b/>
              </w:rPr>
            </w:pPr>
            <w:r w:rsidRPr="007E5BDB">
              <w:rPr>
                <w:b/>
                <w:w w:val="95"/>
              </w:rPr>
              <w:t>Hedefe</w:t>
            </w:r>
            <w:r w:rsidRPr="007E5BDB">
              <w:rPr>
                <w:b/>
                <w:spacing w:val="-50"/>
                <w:w w:val="95"/>
              </w:rPr>
              <w:t xml:space="preserve"> </w:t>
            </w:r>
            <w:r w:rsidRPr="007E5BDB">
              <w:rPr>
                <w:b/>
              </w:rPr>
              <w:t>Etkisi</w:t>
            </w:r>
            <w:r w:rsidRPr="007E5BDB">
              <w:rPr>
                <w:b/>
                <w:spacing w:val="-53"/>
              </w:rPr>
              <w:t xml:space="preserve"> </w:t>
            </w:r>
            <w:r w:rsidRPr="007E5BDB">
              <w:rPr>
                <w:b/>
              </w:rPr>
              <w:t>(%)</w:t>
            </w:r>
          </w:p>
        </w:tc>
        <w:tc>
          <w:tcPr>
            <w:tcW w:w="964" w:type="dxa"/>
            <w:tcBorders>
              <w:top w:val="nil"/>
              <w:bottom w:val="nil"/>
            </w:tcBorders>
            <w:shd w:val="clear" w:color="auto" w:fill="08AFE5"/>
          </w:tcPr>
          <w:p w14:paraId="49F0D42A" w14:textId="77777777" w:rsidR="004C70B4" w:rsidRPr="007E5BDB" w:rsidRDefault="004C70B4" w:rsidP="004D0549">
            <w:pPr>
              <w:pStyle w:val="TableParagraph"/>
              <w:spacing w:before="62" w:line="228" w:lineRule="auto"/>
              <w:ind w:left="53" w:right="52" w:hanging="1"/>
              <w:jc w:val="center"/>
              <w:rPr>
                <w:b/>
              </w:rPr>
            </w:pPr>
            <w:r w:rsidRPr="007E5BDB">
              <w:rPr>
                <w:b/>
              </w:rPr>
              <w:t>Plan</w:t>
            </w:r>
            <w:r w:rsidRPr="007E5BDB">
              <w:rPr>
                <w:b/>
                <w:spacing w:val="1"/>
              </w:rPr>
              <w:t xml:space="preserve"> </w:t>
            </w:r>
            <w:r w:rsidRPr="007E5BDB">
              <w:rPr>
                <w:b/>
              </w:rPr>
              <w:t>Dönemi</w:t>
            </w:r>
            <w:r w:rsidRPr="007E5BDB">
              <w:rPr>
                <w:b/>
                <w:spacing w:val="1"/>
              </w:rPr>
              <w:t xml:space="preserve"> </w:t>
            </w:r>
            <w:r w:rsidRPr="007E5BDB">
              <w:rPr>
                <w:b/>
                <w:spacing w:val="-2"/>
                <w:w w:val="95"/>
              </w:rPr>
              <w:t>Başlangıç</w:t>
            </w:r>
            <w:r w:rsidRPr="007E5BDB">
              <w:rPr>
                <w:b/>
                <w:spacing w:val="-50"/>
                <w:w w:val="95"/>
              </w:rPr>
              <w:t xml:space="preserve"> </w:t>
            </w:r>
            <w:r w:rsidRPr="007E5BDB">
              <w:rPr>
                <w:b/>
              </w:rPr>
              <w:t>Değeri</w:t>
            </w:r>
          </w:p>
        </w:tc>
        <w:tc>
          <w:tcPr>
            <w:tcW w:w="964" w:type="dxa"/>
            <w:tcBorders>
              <w:top w:val="nil"/>
              <w:bottom w:val="nil"/>
            </w:tcBorders>
            <w:shd w:val="clear" w:color="auto" w:fill="08AFE5"/>
          </w:tcPr>
          <w:p w14:paraId="37082487" w14:textId="77777777" w:rsidR="004C70B4" w:rsidRPr="007E5BDB" w:rsidRDefault="004C70B4" w:rsidP="004D0549">
            <w:pPr>
              <w:pStyle w:val="TableParagraph"/>
              <w:spacing w:before="9"/>
              <w:rPr>
                <w:i/>
                <w:sz w:val="35"/>
              </w:rPr>
            </w:pPr>
          </w:p>
          <w:p w14:paraId="4E6E1DA4" w14:textId="77777777" w:rsidR="004C70B4" w:rsidRPr="007E5BDB" w:rsidRDefault="004C70B4" w:rsidP="004D0549">
            <w:pPr>
              <w:pStyle w:val="TableParagraph"/>
              <w:spacing w:before="1"/>
              <w:ind w:left="131" w:right="132"/>
              <w:jc w:val="center"/>
              <w:rPr>
                <w:b/>
              </w:rPr>
            </w:pPr>
            <w:r w:rsidRPr="007E5BDB">
              <w:rPr>
                <w:b/>
              </w:rPr>
              <w:t>2024</w:t>
            </w:r>
          </w:p>
        </w:tc>
        <w:tc>
          <w:tcPr>
            <w:tcW w:w="964" w:type="dxa"/>
            <w:tcBorders>
              <w:top w:val="nil"/>
              <w:bottom w:val="nil"/>
            </w:tcBorders>
            <w:shd w:val="clear" w:color="auto" w:fill="08AFE5"/>
          </w:tcPr>
          <w:p w14:paraId="71740B2B" w14:textId="77777777" w:rsidR="004C70B4" w:rsidRPr="007E5BDB" w:rsidRDefault="004C70B4" w:rsidP="004D0549">
            <w:pPr>
              <w:pStyle w:val="TableParagraph"/>
              <w:spacing w:before="9"/>
              <w:rPr>
                <w:i/>
                <w:sz w:val="35"/>
              </w:rPr>
            </w:pPr>
          </w:p>
          <w:p w14:paraId="0BDD74B9" w14:textId="77777777" w:rsidR="004C70B4" w:rsidRPr="007E5BDB" w:rsidRDefault="004C70B4" w:rsidP="004D0549">
            <w:pPr>
              <w:pStyle w:val="TableParagraph"/>
              <w:spacing w:before="1"/>
              <w:ind w:left="131" w:right="132"/>
              <w:jc w:val="center"/>
              <w:rPr>
                <w:b/>
              </w:rPr>
            </w:pPr>
            <w:r w:rsidRPr="007E5BDB">
              <w:rPr>
                <w:b/>
              </w:rPr>
              <w:t>2025</w:t>
            </w:r>
          </w:p>
        </w:tc>
        <w:tc>
          <w:tcPr>
            <w:tcW w:w="964" w:type="dxa"/>
            <w:tcBorders>
              <w:top w:val="nil"/>
              <w:bottom w:val="nil"/>
            </w:tcBorders>
            <w:shd w:val="clear" w:color="auto" w:fill="08AFE5"/>
          </w:tcPr>
          <w:p w14:paraId="49D399AD" w14:textId="77777777" w:rsidR="004C70B4" w:rsidRPr="007E5BDB" w:rsidRDefault="004C70B4" w:rsidP="004D0549">
            <w:pPr>
              <w:pStyle w:val="TableParagraph"/>
              <w:spacing w:before="9"/>
              <w:rPr>
                <w:i/>
                <w:sz w:val="35"/>
              </w:rPr>
            </w:pPr>
          </w:p>
          <w:p w14:paraId="55BB4BBA" w14:textId="77777777" w:rsidR="004C70B4" w:rsidRPr="007E5BDB" w:rsidRDefault="004C70B4" w:rsidP="004D0549">
            <w:pPr>
              <w:pStyle w:val="TableParagraph"/>
              <w:spacing w:before="1"/>
              <w:ind w:left="131" w:right="131"/>
              <w:jc w:val="center"/>
              <w:rPr>
                <w:b/>
              </w:rPr>
            </w:pPr>
            <w:r w:rsidRPr="007E5BDB">
              <w:rPr>
                <w:b/>
              </w:rPr>
              <w:t>2026</w:t>
            </w:r>
          </w:p>
        </w:tc>
        <w:tc>
          <w:tcPr>
            <w:tcW w:w="964" w:type="dxa"/>
            <w:tcBorders>
              <w:top w:val="nil"/>
              <w:bottom w:val="nil"/>
            </w:tcBorders>
            <w:shd w:val="clear" w:color="auto" w:fill="08AFE5"/>
          </w:tcPr>
          <w:p w14:paraId="0D54FC29" w14:textId="77777777" w:rsidR="004C70B4" w:rsidRPr="007E5BDB" w:rsidRDefault="004C70B4" w:rsidP="004D0549">
            <w:pPr>
              <w:pStyle w:val="TableParagraph"/>
              <w:spacing w:before="9"/>
              <w:rPr>
                <w:i/>
                <w:sz w:val="35"/>
              </w:rPr>
            </w:pPr>
          </w:p>
          <w:p w14:paraId="105A5F5A" w14:textId="77777777" w:rsidR="004C70B4" w:rsidRPr="007E5BDB" w:rsidRDefault="004C70B4" w:rsidP="004D0549">
            <w:pPr>
              <w:pStyle w:val="TableParagraph"/>
              <w:spacing w:before="1"/>
              <w:ind w:left="131" w:right="131"/>
              <w:jc w:val="center"/>
              <w:rPr>
                <w:b/>
              </w:rPr>
            </w:pPr>
            <w:r w:rsidRPr="007E5BDB">
              <w:rPr>
                <w:b/>
              </w:rPr>
              <w:t>2027</w:t>
            </w:r>
          </w:p>
        </w:tc>
        <w:tc>
          <w:tcPr>
            <w:tcW w:w="964" w:type="dxa"/>
            <w:tcBorders>
              <w:top w:val="nil"/>
              <w:bottom w:val="nil"/>
              <w:right w:val="nil"/>
            </w:tcBorders>
            <w:shd w:val="clear" w:color="auto" w:fill="08AFE5"/>
          </w:tcPr>
          <w:p w14:paraId="7608CAD8" w14:textId="77777777" w:rsidR="004C70B4" w:rsidRPr="007E5BDB" w:rsidRDefault="004C70B4" w:rsidP="004D0549">
            <w:pPr>
              <w:pStyle w:val="TableParagraph"/>
              <w:spacing w:before="9"/>
              <w:rPr>
                <w:i/>
                <w:sz w:val="35"/>
              </w:rPr>
            </w:pPr>
          </w:p>
          <w:p w14:paraId="4A5AC7CA" w14:textId="77777777" w:rsidR="004C70B4" w:rsidRPr="007E5BDB" w:rsidRDefault="004C70B4" w:rsidP="004D0549">
            <w:pPr>
              <w:pStyle w:val="TableParagraph"/>
              <w:spacing w:before="1"/>
              <w:ind w:left="15" w:right="20"/>
              <w:jc w:val="center"/>
              <w:rPr>
                <w:b/>
              </w:rPr>
            </w:pPr>
            <w:r w:rsidRPr="007E5BDB">
              <w:rPr>
                <w:b/>
              </w:rPr>
              <w:t>2028</w:t>
            </w:r>
          </w:p>
        </w:tc>
      </w:tr>
      <w:tr w:rsidR="004C70B4" w14:paraId="4103DCA1" w14:textId="77777777" w:rsidTr="004D0549">
        <w:trPr>
          <w:gridAfter w:val="1"/>
          <w:wAfter w:w="964" w:type="dxa"/>
          <w:trHeight w:val="1325"/>
        </w:trPr>
        <w:tc>
          <w:tcPr>
            <w:tcW w:w="2613" w:type="dxa"/>
            <w:gridSpan w:val="2"/>
            <w:tcBorders>
              <w:left w:val="nil"/>
              <w:right w:val="nil"/>
            </w:tcBorders>
            <w:shd w:val="clear" w:color="auto" w:fill="08AFE5"/>
          </w:tcPr>
          <w:p w14:paraId="3FCA1B89" w14:textId="77777777" w:rsidR="004C70B4" w:rsidRPr="007E5BDB" w:rsidRDefault="004C70B4" w:rsidP="004D0549">
            <w:pPr>
              <w:pStyle w:val="TableParagraph"/>
              <w:spacing w:before="182" w:line="228" w:lineRule="auto"/>
              <w:ind w:left="61" w:right="212"/>
              <w:rPr>
                <w:b/>
              </w:rPr>
            </w:pPr>
            <w:r w:rsidRPr="007E5BDB">
              <w:rPr>
                <w:b/>
                <w:w w:val="95"/>
              </w:rPr>
              <w:t>PG-1.2.1 İlkokul birinci</w:t>
            </w:r>
            <w:r w:rsidRPr="007E5BDB">
              <w:rPr>
                <w:b/>
                <w:spacing w:val="1"/>
                <w:w w:val="95"/>
              </w:rPr>
              <w:t xml:space="preserve"> </w:t>
            </w:r>
            <w:r w:rsidRPr="007E5BDB">
              <w:rPr>
                <w:b/>
                <w:w w:val="95"/>
              </w:rPr>
              <w:t>sınıf</w:t>
            </w:r>
            <w:r w:rsidRPr="007E5BDB">
              <w:rPr>
                <w:b/>
                <w:spacing w:val="-11"/>
                <w:w w:val="95"/>
              </w:rPr>
              <w:t xml:space="preserve"> </w:t>
            </w:r>
            <w:r w:rsidRPr="007E5BDB">
              <w:rPr>
                <w:b/>
                <w:w w:val="95"/>
              </w:rPr>
              <w:t>öğrencilerinden</w:t>
            </w:r>
            <w:r w:rsidRPr="007E5BDB">
              <w:rPr>
                <w:b/>
                <w:spacing w:val="-10"/>
                <w:w w:val="95"/>
              </w:rPr>
              <w:t xml:space="preserve"> </w:t>
            </w:r>
            <w:r w:rsidRPr="007E5BDB">
              <w:rPr>
                <w:b/>
                <w:w w:val="95"/>
              </w:rPr>
              <w:t>en</w:t>
            </w:r>
            <w:r w:rsidRPr="007E5BDB">
              <w:rPr>
                <w:b/>
                <w:spacing w:val="-11"/>
                <w:w w:val="95"/>
              </w:rPr>
              <w:t xml:space="preserve"> </w:t>
            </w:r>
            <w:r w:rsidRPr="007E5BDB">
              <w:rPr>
                <w:b/>
                <w:w w:val="95"/>
              </w:rPr>
              <w:t>az</w:t>
            </w:r>
            <w:r w:rsidRPr="007E5BDB">
              <w:rPr>
                <w:b/>
                <w:spacing w:val="-49"/>
                <w:w w:val="95"/>
              </w:rPr>
              <w:t xml:space="preserve"> </w:t>
            </w:r>
            <w:r w:rsidRPr="007E5BDB">
              <w:rPr>
                <w:b/>
                <w:w w:val="95"/>
              </w:rPr>
              <w:t>bir yıl okul öncesi eğitim</w:t>
            </w:r>
            <w:r w:rsidRPr="007E5BDB">
              <w:rPr>
                <w:b/>
                <w:spacing w:val="1"/>
                <w:w w:val="95"/>
              </w:rPr>
              <w:t xml:space="preserve"> </w:t>
            </w:r>
            <w:r w:rsidRPr="007E5BDB">
              <w:rPr>
                <w:b/>
                <w:w w:val="90"/>
              </w:rPr>
              <w:t>almış</w:t>
            </w:r>
            <w:r w:rsidRPr="007E5BDB">
              <w:rPr>
                <w:b/>
                <w:spacing w:val="-4"/>
                <w:w w:val="90"/>
              </w:rPr>
              <w:t xml:space="preserve"> </w:t>
            </w:r>
            <w:r w:rsidRPr="007E5BDB">
              <w:rPr>
                <w:b/>
                <w:w w:val="90"/>
              </w:rPr>
              <w:t>öğrenci</w:t>
            </w:r>
            <w:r w:rsidRPr="007E5BDB">
              <w:rPr>
                <w:b/>
                <w:spacing w:val="-3"/>
                <w:w w:val="90"/>
              </w:rPr>
              <w:t xml:space="preserve"> </w:t>
            </w:r>
            <w:r w:rsidRPr="007E5BDB">
              <w:rPr>
                <w:b/>
                <w:w w:val="90"/>
              </w:rPr>
              <w:t>oranı</w:t>
            </w:r>
            <w:r w:rsidRPr="007E5BDB">
              <w:rPr>
                <w:b/>
                <w:spacing w:val="-3"/>
                <w:w w:val="90"/>
              </w:rPr>
              <w:t xml:space="preserve"> </w:t>
            </w:r>
            <w:r w:rsidRPr="007E5BDB">
              <w:rPr>
                <w:b/>
                <w:w w:val="90"/>
              </w:rPr>
              <w:t>(%)</w:t>
            </w:r>
          </w:p>
        </w:tc>
        <w:tc>
          <w:tcPr>
            <w:tcW w:w="964" w:type="dxa"/>
            <w:tcBorders>
              <w:top w:val="nil"/>
              <w:left w:val="nil"/>
              <w:bottom w:val="single" w:sz="4" w:space="0" w:color="08AFE5"/>
              <w:right w:val="single" w:sz="4" w:space="0" w:color="08AFE5"/>
            </w:tcBorders>
          </w:tcPr>
          <w:p w14:paraId="478F2239" w14:textId="77777777" w:rsidR="004C70B4" w:rsidRDefault="004C70B4" w:rsidP="004D0549">
            <w:pPr>
              <w:pStyle w:val="TableParagraph"/>
              <w:rPr>
                <w:i/>
                <w:sz w:val="24"/>
              </w:rPr>
            </w:pPr>
          </w:p>
          <w:p w14:paraId="5920BB2C" w14:textId="77777777" w:rsidR="004C70B4" w:rsidRDefault="004C70B4" w:rsidP="004D0549">
            <w:pPr>
              <w:pStyle w:val="TableParagraph"/>
              <w:spacing w:before="3"/>
              <w:rPr>
                <w:i/>
                <w:sz w:val="23"/>
              </w:rPr>
            </w:pPr>
          </w:p>
          <w:p w14:paraId="57B9785A" w14:textId="77777777" w:rsidR="004C70B4" w:rsidRDefault="004C70B4" w:rsidP="004D0549">
            <w:pPr>
              <w:pStyle w:val="TableParagraph"/>
              <w:ind w:right="380"/>
              <w:jc w:val="right"/>
              <w:rPr>
                <w:sz w:val="20"/>
              </w:rPr>
            </w:pPr>
            <w:r>
              <w:rPr>
                <w:color w:val="231F20"/>
                <w:sz w:val="20"/>
              </w:rPr>
              <w:t>40</w:t>
            </w:r>
          </w:p>
        </w:tc>
        <w:tc>
          <w:tcPr>
            <w:tcW w:w="964" w:type="dxa"/>
            <w:tcBorders>
              <w:top w:val="nil"/>
              <w:left w:val="single" w:sz="4" w:space="0" w:color="08AFE5"/>
              <w:bottom w:val="single" w:sz="4" w:space="0" w:color="08AFE5"/>
              <w:right w:val="single" w:sz="4" w:space="0" w:color="08AFE5"/>
            </w:tcBorders>
          </w:tcPr>
          <w:p w14:paraId="70D4FD24" w14:textId="77777777" w:rsidR="002466D6" w:rsidRDefault="002466D6" w:rsidP="004D0549">
            <w:pPr>
              <w:pStyle w:val="TableParagraph"/>
              <w:ind w:left="131" w:right="131"/>
              <w:jc w:val="center"/>
              <w:rPr>
                <w:sz w:val="20"/>
              </w:rPr>
            </w:pPr>
          </w:p>
          <w:p w14:paraId="408C42BC" w14:textId="77777777" w:rsidR="002466D6" w:rsidRDefault="002466D6" w:rsidP="004D0549">
            <w:pPr>
              <w:pStyle w:val="TableParagraph"/>
              <w:ind w:left="131" w:right="131"/>
              <w:jc w:val="center"/>
              <w:rPr>
                <w:sz w:val="20"/>
              </w:rPr>
            </w:pPr>
          </w:p>
          <w:p w14:paraId="014AE7B8" w14:textId="36003209" w:rsidR="004C70B4" w:rsidRDefault="004C70B4" w:rsidP="004D0549">
            <w:pPr>
              <w:pStyle w:val="TableParagraph"/>
              <w:ind w:left="131" w:right="131"/>
              <w:jc w:val="center"/>
              <w:rPr>
                <w:sz w:val="20"/>
              </w:rPr>
            </w:pPr>
            <w:r>
              <w:rPr>
                <w:sz w:val="20"/>
              </w:rPr>
              <w:t>50</w:t>
            </w:r>
          </w:p>
        </w:tc>
        <w:tc>
          <w:tcPr>
            <w:tcW w:w="964" w:type="dxa"/>
            <w:tcBorders>
              <w:top w:val="nil"/>
              <w:left w:val="single" w:sz="4" w:space="0" w:color="08AFE5"/>
              <w:bottom w:val="single" w:sz="4" w:space="0" w:color="08AFE5"/>
              <w:right w:val="single" w:sz="4" w:space="0" w:color="08AFE5"/>
            </w:tcBorders>
          </w:tcPr>
          <w:p w14:paraId="6A01F93A" w14:textId="77777777" w:rsidR="002466D6" w:rsidRDefault="002466D6" w:rsidP="004D0549">
            <w:pPr>
              <w:pStyle w:val="TableParagraph"/>
              <w:ind w:left="131" w:right="132"/>
              <w:jc w:val="center"/>
              <w:rPr>
                <w:sz w:val="20"/>
              </w:rPr>
            </w:pPr>
          </w:p>
          <w:p w14:paraId="1F7DF5AD" w14:textId="77777777" w:rsidR="002466D6" w:rsidRDefault="002466D6" w:rsidP="004D0549">
            <w:pPr>
              <w:pStyle w:val="TableParagraph"/>
              <w:ind w:left="131" w:right="132"/>
              <w:jc w:val="center"/>
              <w:rPr>
                <w:sz w:val="20"/>
              </w:rPr>
            </w:pPr>
          </w:p>
          <w:p w14:paraId="31A83B36" w14:textId="68C31809" w:rsidR="004C70B4" w:rsidRDefault="004C70B4" w:rsidP="004D0549">
            <w:pPr>
              <w:pStyle w:val="TableParagraph"/>
              <w:ind w:left="131" w:right="132"/>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015C5331" w14:textId="77777777" w:rsidR="002466D6" w:rsidRDefault="002466D6" w:rsidP="004D0549">
            <w:pPr>
              <w:pStyle w:val="TableParagraph"/>
              <w:ind w:left="131" w:right="132"/>
              <w:jc w:val="center"/>
              <w:rPr>
                <w:sz w:val="20"/>
              </w:rPr>
            </w:pPr>
          </w:p>
          <w:p w14:paraId="11D9EA13" w14:textId="77777777" w:rsidR="002466D6" w:rsidRDefault="002466D6" w:rsidP="004D0549">
            <w:pPr>
              <w:pStyle w:val="TableParagraph"/>
              <w:ind w:left="131" w:right="132"/>
              <w:jc w:val="center"/>
              <w:rPr>
                <w:sz w:val="20"/>
              </w:rPr>
            </w:pPr>
          </w:p>
          <w:p w14:paraId="1DF45765" w14:textId="4DF02C22" w:rsidR="004C70B4" w:rsidRDefault="004C70B4" w:rsidP="004D0549">
            <w:pPr>
              <w:pStyle w:val="TableParagraph"/>
              <w:ind w:left="131" w:right="132"/>
              <w:jc w:val="center"/>
              <w:rPr>
                <w:sz w:val="20"/>
              </w:rPr>
            </w:pPr>
            <w:r>
              <w:rPr>
                <w:sz w:val="20"/>
              </w:rPr>
              <w:t>70</w:t>
            </w:r>
          </w:p>
        </w:tc>
        <w:tc>
          <w:tcPr>
            <w:tcW w:w="964" w:type="dxa"/>
            <w:tcBorders>
              <w:top w:val="nil"/>
              <w:left w:val="single" w:sz="4" w:space="0" w:color="08AFE5"/>
              <w:bottom w:val="single" w:sz="4" w:space="0" w:color="08AFE5"/>
              <w:right w:val="single" w:sz="4" w:space="0" w:color="08AFE5"/>
            </w:tcBorders>
          </w:tcPr>
          <w:p w14:paraId="4DA10200" w14:textId="77777777" w:rsidR="002466D6" w:rsidRDefault="002466D6" w:rsidP="004D0549">
            <w:pPr>
              <w:pStyle w:val="TableParagraph"/>
              <w:ind w:left="131" w:right="131"/>
              <w:jc w:val="center"/>
              <w:rPr>
                <w:sz w:val="20"/>
              </w:rPr>
            </w:pPr>
          </w:p>
          <w:p w14:paraId="24F8878A" w14:textId="77777777" w:rsidR="002466D6" w:rsidRDefault="002466D6" w:rsidP="004D0549">
            <w:pPr>
              <w:pStyle w:val="TableParagraph"/>
              <w:ind w:left="131" w:right="131"/>
              <w:jc w:val="center"/>
              <w:rPr>
                <w:sz w:val="20"/>
              </w:rPr>
            </w:pPr>
          </w:p>
          <w:p w14:paraId="41C97553" w14:textId="34D686A7" w:rsidR="004C70B4" w:rsidRDefault="004C70B4" w:rsidP="004D0549">
            <w:pPr>
              <w:pStyle w:val="TableParagraph"/>
              <w:ind w:left="131" w:right="131"/>
              <w:jc w:val="center"/>
              <w:rPr>
                <w:sz w:val="20"/>
              </w:rPr>
            </w:pPr>
            <w:r>
              <w:rPr>
                <w:sz w:val="20"/>
              </w:rPr>
              <w:t>80</w:t>
            </w:r>
          </w:p>
        </w:tc>
        <w:tc>
          <w:tcPr>
            <w:tcW w:w="964" w:type="dxa"/>
            <w:tcBorders>
              <w:top w:val="nil"/>
              <w:left w:val="single" w:sz="4" w:space="0" w:color="08AFE5"/>
              <w:bottom w:val="single" w:sz="4" w:space="0" w:color="08AFE5"/>
              <w:right w:val="single" w:sz="4" w:space="0" w:color="08AFE5"/>
            </w:tcBorders>
          </w:tcPr>
          <w:p w14:paraId="4363CE96" w14:textId="77777777" w:rsidR="002466D6" w:rsidRDefault="002466D6" w:rsidP="004D0549">
            <w:pPr>
              <w:pStyle w:val="TableParagraph"/>
              <w:ind w:left="131" w:right="131"/>
              <w:jc w:val="center"/>
              <w:rPr>
                <w:sz w:val="20"/>
              </w:rPr>
            </w:pPr>
          </w:p>
          <w:p w14:paraId="7F725534" w14:textId="77777777" w:rsidR="002466D6" w:rsidRDefault="002466D6" w:rsidP="004D0549">
            <w:pPr>
              <w:pStyle w:val="TableParagraph"/>
              <w:ind w:left="131" w:right="131"/>
              <w:jc w:val="center"/>
              <w:rPr>
                <w:sz w:val="20"/>
              </w:rPr>
            </w:pPr>
          </w:p>
          <w:p w14:paraId="68A6D91D" w14:textId="66F927A2" w:rsidR="004C70B4" w:rsidRDefault="004C70B4" w:rsidP="004D0549">
            <w:pPr>
              <w:pStyle w:val="TableParagraph"/>
              <w:ind w:left="131" w:right="131"/>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59F813CF" w14:textId="77777777" w:rsidR="002466D6" w:rsidRDefault="002466D6" w:rsidP="004D0549">
            <w:pPr>
              <w:pStyle w:val="TableParagraph"/>
              <w:ind w:left="131" w:right="131"/>
              <w:jc w:val="center"/>
              <w:rPr>
                <w:sz w:val="20"/>
              </w:rPr>
            </w:pPr>
          </w:p>
          <w:p w14:paraId="74A6D6A3" w14:textId="77777777" w:rsidR="002466D6" w:rsidRDefault="002466D6" w:rsidP="004D0549">
            <w:pPr>
              <w:pStyle w:val="TableParagraph"/>
              <w:ind w:left="131" w:right="131"/>
              <w:jc w:val="center"/>
              <w:rPr>
                <w:sz w:val="20"/>
              </w:rPr>
            </w:pPr>
          </w:p>
          <w:p w14:paraId="63E41B9A" w14:textId="1D1CCB10" w:rsidR="004C70B4" w:rsidRDefault="004C70B4" w:rsidP="004D0549">
            <w:pPr>
              <w:pStyle w:val="TableParagraph"/>
              <w:ind w:left="131" w:right="131"/>
              <w:jc w:val="center"/>
              <w:rPr>
                <w:sz w:val="20"/>
              </w:rPr>
            </w:pPr>
            <w:r>
              <w:rPr>
                <w:sz w:val="20"/>
              </w:rPr>
              <w:t>100</w:t>
            </w:r>
          </w:p>
        </w:tc>
      </w:tr>
      <w:tr w:rsidR="004C70B4" w14:paraId="3F8418D8" w14:textId="77777777" w:rsidTr="004D0549">
        <w:trPr>
          <w:gridAfter w:val="1"/>
          <w:wAfter w:w="964" w:type="dxa"/>
          <w:trHeight w:val="898"/>
        </w:trPr>
        <w:tc>
          <w:tcPr>
            <w:tcW w:w="1309" w:type="dxa"/>
            <w:vMerge w:val="restart"/>
            <w:tcBorders>
              <w:left w:val="nil"/>
            </w:tcBorders>
            <w:shd w:val="clear" w:color="auto" w:fill="08AFE5"/>
          </w:tcPr>
          <w:p w14:paraId="4C33E5BA" w14:textId="77777777" w:rsidR="004C70B4" w:rsidRPr="007E5BDB" w:rsidRDefault="004C70B4" w:rsidP="004D0549">
            <w:pPr>
              <w:pStyle w:val="TableParagraph"/>
              <w:spacing w:before="5"/>
              <w:rPr>
                <w:i/>
                <w:sz w:val="25"/>
              </w:rPr>
            </w:pPr>
          </w:p>
          <w:p w14:paraId="7E00F738" w14:textId="77777777" w:rsidR="004C70B4" w:rsidRPr="007E5BDB" w:rsidRDefault="004C70B4" w:rsidP="004D0549">
            <w:pPr>
              <w:pStyle w:val="TableParagraph"/>
              <w:spacing w:line="246" w:lineRule="exact"/>
              <w:ind w:left="61"/>
              <w:rPr>
                <w:b/>
              </w:rPr>
            </w:pPr>
            <w:r w:rsidRPr="007E5BDB">
              <w:rPr>
                <w:b/>
              </w:rPr>
              <w:t>PG-1.2.2</w:t>
            </w:r>
          </w:p>
          <w:p w14:paraId="061919B5" w14:textId="77777777" w:rsidR="004C70B4" w:rsidRPr="007E5BDB" w:rsidRDefault="004C70B4" w:rsidP="004D0549">
            <w:pPr>
              <w:pStyle w:val="TableParagraph"/>
              <w:spacing w:before="4" w:line="228" w:lineRule="auto"/>
              <w:ind w:left="61" w:right="57"/>
              <w:rPr>
                <w:b/>
              </w:rPr>
            </w:pPr>
            <w:r w:rsidRPr="007E5BDB">
              <w:rPr>
                <w:b/>
                <w:w w:val="95"/>
              </w:rPr>
              <w:t>Okul öncesi</w:t>
            </w:r>
            <w:r w:rsidRPr="007E5BDB">
              <w:rPr>
                <w:b/>
                <w:spacing w:val="-50"/>
                <w:w w:val="95"/>
              </w:rPr>
              <w:t xml:space="preserve"> </w:t>
            </w:r>
            <w:r w:rsidRPr="007E5BDB">
              <w:rPr>
                <w:b/>
              </w:rPr>
              <w:t>okullaşma</w:t>
            </w:r>
            <w:r w:rsidRPr="007E5BDB">
              <w:rPr>
                <w:b/>
                <w:spacing w:val="1"/>
              </w:rPr>
              <w:t xml:space="preserve"> </w:t>
            </w:r>
            <w:r w:rsidRPr="007E5BDB">
              <w:rPr>
                <w:b/>
                <w:w w:val="90"/>
              </w:rPr>
              <w:t>oranı (%)</w:t>
            </w:r>
            <w:r w:rsidRPr="007E5BDB">
              <w:rPr>
                <w:b/>
                <w:spacing w:val="1"/>
                <w:w w:val="90"/>
              </w:rPr>
              <w:t xml:space="preserve"> </w:t>
            </w:r>
            <w:r w:rsidRPr="007E5BDB">
              <w:rPr>
                <w:b/>
                <w:w w:val="90"/>
              </w:rPr>
              <w:t>(Yaş</w:t>
            </w:r>
            <w:r w:rsidRPr="007E5BDB">
              <w:rPr>
                <w:b/>
                <w:spacing w:val="-5"/>
                <w:w w:val="90"/>
              </w:rPr>
              <w:t xml:space="preserve"> </w:t>
            </w:r>
            <w:r w:rsidRPr="007E5BDB">
              <w:rPr>
                <w:b/>
                <w:w w:val="90"/>
              </w:rPr>
              <w:t>Grubu)</w:t>
            </w:r>
          </w:p>
        </w:tc>
        <w:tc>
          <w:tcPr>
            <w:tcW w:w="1304" w:type="dxa"/>
            <w:tcBorders>
              <w:right w:val="nil"/>
            </w:tcBorders>
            <w:shd w:val="clear" w:color="auto" w:fill="08AFE5"/>
          </w:tcPr>
          <w:p w14:paraId="0BFBD9B2" w14:textId="77777777" w:rsidR="004C70B4" w:rsidRPr="007E5BDB" w:rsidRDefault="004C70B4" w:rsidP="004D0549">
            <w:pPr>
              <w:pStyle w:val="TableParagraph"/>
              <w:spacing w:before="8"/>
              <w:rPr>
                <w:i/>
                <w:sz w:val="27"/>
              </w:rPr>
            </w:pPr>
          </w:p>
          <w:p w14:paraId="57DB4A32" w14:textId="77777777" w:rsidR="004C70B4" w:rsidRPr="007E5BDB" w:rsidRDefault="004C70B4" w:rsidP="004D0549">
            <w:pPr>
              <w:pStyle w:val="TableParagraph"/>
              <w:ind w:left="51"/>
              <w:rPr>
                <w:b/>
              </w:rPr>
            </w:pPr>
            <w:r w:rsidRPr="007E5BDB">
              <w:rPr>
                <w:b/>
                <w:spacing w:val="-1"/>
                <w:w w:val="95"/>
              </w:rPr>
              <w:t>3-5</w:t>
            </w:r>
            <w:r w:rsidRPr="007E5BDB">
              <w:rPr>
                <w:b/>
                <w:spacing w:val="-14"/>
                <w:w w:val="95"/>
              </w:rPr>
              <w:t xml:space="preserve"> </w:t>
            </w:r>
            <w:r w:rsidRPr="007E5BDB">
              <w:rPr>
                <w:b/>
                <w:w w:val="95"/>
              </w:rPr>
              <w:t>yaş</w:t>
            </w:r>
          </w:p>
        </w:tc>
        <w:tc>
          <w:tcPr>
            <w:tcW w:w="964" w:type="dxa"/>
            <w:tcBorders>
              <w:top w:val="single" w:sz="4" w:space="0" w:color="08AFE5"/>
              <w:left w:val="nil"/>
              <w:bottom w:val="single" w:sz="4" w:space="0" w:color="08AFE5"/>
              <w:right w:val="single" w:sz="4" w:space="0" w:color="08AFE5"/>
            </w:tcBorders>
          </w:tcPr>
          <w:p w14:paraId="12BA336A" w14:textId="77777777" w:rsidR="004C70B4" w:rsidRDefault="004C70B4" w:rsidP="004D0549">
            <w:pPr>
              <w:pStyle w:val="TableParagraph"/>
              <w:spacing w:before="8"/>
              <w:rPr>
                <w:i/>
                <w:sz w:val="28"/>
              </w:rPr>
            </w:pPr>
          </w:p>
          <w:p w14:paraId="0C53156B" w14:textId="77777777" w:rsidR="004C70B4" w:rsidRDefault="004C70B4" w:rsidP="004D0549">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28BD172" w14:textId="77777777" w:rsidR="002466D6" w:rsidRDefault="002466D6" w:rsidP="004D0549">
            <w:pPr>
              <w:pStyle w:val="TableParagraph"/>
              <w:ind w:left="131" w:right="131"/>
              <w:jc w:val="center"/>
              <w:rPr>
                <w:sz w:val="20"/>
              </w:rPr>
            </w:pPr>
          </w:p>
          <w:p w14:paraId="6A696E47" w14:textId="24F91448" w:rsidR="004C70B4" w:rsidRDefault="004C70B4" w:rsidP="004D0549">
            <w:pPr>
              <w:pStyle w:val="TableParagraph"/>
              <w:ind w:left="131" w:right="131"/>
              <w:jc w:val="center"/>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72777AE0" w14:textId="77777777" w:rsidR="002466D6" w:rsidRDefault="002466D6" w:rsidP="004D0549">
            <w:pPr>
              <w:pStyle w:val="TableParagraph"/>
              <w:ind w:left="131" w:right="132"/>
              <w:jc w:val="center"/>
              <w:rPr>
                <w:sz w:val="20"/>
              </w:rPr>
            </w:pPr>
          </w:p>
          <w:p w14:paraId="69B893C6" w14:textId="3376DFE1" w:rsidR="004C70B4" w:rsidRDefault="004C70B4" w:rsidP="004D0549">
            <w:pPr>
              <w:pStyle w:val="TableParagraph"/>
              <w:ind w:left="131" w:right="132"/>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D53E395" w14:textId="77777777" w:rsidR="002466D6" w:rsidRDefault="002466D6" w:rsidP="004D0549">
            <w:pPr>
              <w:pStyle w:val="TableParagraph"/>
              <w:ind w:left="131" w:right="132"/>
              <w:jc w:val="center"/>
              <w:rPr>
                <w:sz w:val="20"/>
              </w:rPr>
            </w:pPr>
          </w:p>
          <w:p w14:paraId="690A080A" w14:textId="650EA16E" w:rsidR="004C70B4" w:rsidRDefault="004C70B4" w:rsidP="004D0549">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7A5F4B2B" w14:textId="77777777" w:rsidR="002466D6" w:rsidRDefault="002466D6" w:rsidP="004D0549">
            <w:pPr>
              <w:pStyle w:val="TableParagraph"/>
              <w:ind w:left="131" w:right="131"/>
              <w:jc w:val="center"/>
              <w:rPr>
                <w:sz w:val="20"/>
              </w:rPr>
            </w:pPr>
          </w:p>
          <w:p w14:paraId="40E3642A" w14:textId="5DBB6D5C" w:rsidR="004C70B4" w:rsidRDefault="004C70B4" w:rsidP="004D0549">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281668CC" w14:textId="77777777" w:rsidR="002466D6" w:rsidRDefault="002466D6" w:rsidP="004D0549">
            <w:pPr>
              <w:pStyle w:val="TableParagraph"/>
              <w:ind w:left="131" w:right="131"/>
              <w:jc w:val="center"/>
              <w:rPr>
                <w:sz w:val="20"/>
              </w:rPr>
            </w:pPr>
          </w:p>
          <w:p w14:paraId="6E8674C0" w14:textId="520F17F1" w:rsidR="004C70B4" w:rsidRDefault="004C70B4" w:rsidP="004D0549">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05E3FEE2" w14:textId="77777777" w:rsidR="002466D6" w:rsidRDefault="002466D6" w:rsidP="004D0549">
            <w:pPr>
              <w:pStyle w:val="TableParagraph"/>
              <w:ind w:left="131" w:right="131"/>
              <w:jc w:val="center"/>
              <w:rPr>
                <w:sz w:val="20"/>
              </w:rPr>
            </w:pPr>
          </w:p>
          <w:p w14:paraId="3739CD41" w14:textId="34218B26" w:rsidR="004C70B4" w:rsidRDefault="004C70B4" w:rsidP="004D0549">
            <w:pPr>
              <w:pStyle w:val="TableParagraph"/>
              <w:ind w:left="131" w:right="131"/>
              <w:jc w:val="center"/>
              <w:rPr>
                <w:sz w:val="20"/>
              </w:rPr>
            </w:pPr>
            <w:r>
              <w:rPr>
                <w:sz w:val="20"/>
              </w:rPr>
              <w:t>80</w:t>
            </w:r>
          </w:p>
        </w:tc>
      </w:tr>
      <w:tr w:rsidR="004C70B4" w14:paraId="6DB4A4FA" w14:textId="77777777" w:rsidTr="004D0549">
        <w:trPr>
          <w:gridAfter w:val="1"/>
          <w:wAfter w:w="964" w:type="dxa"/>
          <w:trHeight w:val="898"/>
        </w:trPr>
        <w:tc>
          <w:tcPr>
            <w:tcW w:w="1309" w:type="dxa"/>
            <w:vMerge/>
            <w:tcBorders>
              <w:top w:val="nil"/>
              <w:left w:val="nil"/>
            </w:tcBorders>
            <w:shd w:val="clear" w:color="auto" w:fill="08AFE5"/>
          </w:tcPr>
          <w:p w14:paraId="49B9F554" w14:textId="77777777" w:rsidR="004C70B4" w:rsidRPr="007E5BDB" w:rsidRDefault="004C70B4" w:rsidP="004D0549">
            <w:pPr>
              <w:rPr>
                <w:sz w:val="2"/>
                <w:szCs w:val="2"/>
              </w:rPr>
            </w:pPr>
          </w:p>
        </w:tc>
        <w:tc>
          <w:tcPr>
            <w:tcW w:w="1304" w:type="dxa"/>
            <w:tcBorders>
              <w:right w:val="nil"/>
            </w:tcBorders>
            <w:shd w:val="clear" w:color="auto" w:fill="08AFE5"/>
          </w:tcPr>
          <w:p w14:paraId="7E056FB4" w14:textId="77777777" w:rsidR="004C70B4" w:rsidRPr="007E5BDB" w:rsidRDefault="004C70B4" w:rsidP="004D0549">
            <w:pPr>
              <w:pStyle w:val="TableParagraph"/>
              <w:spacing w:before="8"/>
              <w:rPr>
                <w:i/>
                <w:sz w:val="27"/>
              </w:rPr>
            </w:pPr>
          </w:p>
          <w:p w14:paraId="319B4494" w14:textId="77777777" w:rsidR="004C70B4" w:rsidRPr="007E5BDB" w:rsidRDefault="004C70B4" w:rsidP="004D0549">
            <w:pPr>
              <w:pStyle w:val="TableParagraph"/>
              <w:ind w:left="51"/>
              <w:rPr>
                <w:b/>
              </w:rPr>
            </w:pPr>
            <w:r w:rsidRPr="007E5BDB">
              <w:rPr>
                <w:b/>
                <w:spacing w:val="-1"/>
                <w:w w:val="95"/>
              </w:rPr>
              <w:t>4-5</w:t>
            </w:r>
            <w:r w:rsidRPr="007E5BDB">
              <w:rPr>
                <w:b/>
                <w:spacing w:val="-14"/>
                <w:w w:val="95"/>
              </w:rPr>
              <w:t xml:space="preserve"> </w:t>
            </w:r>
            <w:r w:rsidRPr="007E5BDB">
              <w:rPr>
                <w:b/>
                <w:w w:val="95"/>
              </w:rPr>
              <w:t>yaş</w:t>
            </w:r>
          </w:p>
        </w:tc>
        <w:tc>
          <w:tcPr>
            <w:tcW w:w="964" w:type="dxa"/>
            <w:tcBorders>
              <w:top w:val="single" w:sz="4" w:space="0" w:color="08AFE5"/>
              <w:left w:val="nil"/>
              <w:bottom w:val="single" w:sz="4" w:space="0" w:color="08AFE5"/>
              <w:right w:val="single" w:sz="4" w:space="0" w:color="08AFE5"/>
            </w:tcBorders>
          </w:tcPr>
          <w:p w14:paraId="2CA2A2BB" w14:textId="77777777" w:rsidR="004C70B4" w:rsidRDefault="004C70B4" w:rsidP="004D0549">
            <w:pPr>
              <w:pStyle w:val="TableParagraph"/>
              <w:spacing w:before="8"/>
              <w:rPr>
                <w:i/>
                <w:sz w:val="28"/>
              </w:rPr>
            </w:pPr>
          </w:p>
          <w:p w14:paraId="7649A5EA" w14:textId="77777777" w:rsidR="004C70B4" w:rsidRDefault="004C70B4" w:rsidP="004D0549">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77C67149" w14:textId="77777777" w:rsidR="002466D6" w:rsidRDefault="002466D6" w:rsidP="004D0549">
            <w:pPr>
              <w:pStyle w:val="TableParagraph"/>
              <w:ind w:left="131" w:right="131"/>
              <w:rPr>
                <w:sz w:val="20"/>
              </w:rPr>
            </w:pPr>
          </w:p>
          <w:p w14:paraId="026EF4E1" w14:textId="24D418C1" w:rsidR="004C70B4" w:rsidRDefault="004C70B4" w:rsidP="004D0549">
            <w:pPr>
              <w:pStyle w:val="TableParagraph"/>
              <w:ind w:left="131" w:right="131"/>
              <w:rPr>
                <w:sz w:val="20"/>
              </w:rPr>
            </w:pPr>
            <w:r>
              <w:rPr>
                <w:sz w:val="20"/>
              </w:rPr>
              <w:t xml:space="preserve">     50</w:t>
            </w:r>
          </w:p>
        </w:tc>
        <w:tc>
          <w:tcPr>
            <w:tcW w:w="964" w:type="dxa"/>
            <w:tcBorders>
              <w:top w:val="single" w:sz="4" w:space="0" w:color="08AFE5"/>
              <w:left w:val="single" w:sz="4" w:space="0" w:color="08AFE5"/>
              <w:bottom w:val="single" w:sz="4" w:space="0" w:color="08AFE5"/>
              <w:right w:val="single" w:sz="4" w:space="0" w:color="08AFE5"/>
            </w:tcBorders>
          </w:tcPr>
          <w:p w14:paraId="60346269" w14:textId="77777777" w:rsidR="002466D6" w:rsidRDefault="002466D6" w:rsidP="004D0549">
            <w:pPr>
              <w:pStyle w:val="TableParagraph"/>
              <w:ind w:left="131" w:right="132"/>
              <w:jc w:val="center"/>
              <w:rPr>
                <w:sz w:val="20"/>
              </w:rPr>
            </w:pPr>
          </w:p>
          <w:p w14:paraId="75B4FA62" w14:textId="5EDD05CD" w:rsidR="004C70B4" w:rsidRDefault="004C70B4" w:rsidP="004D0549">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5618B999" w14:textId="77777777" w:rsidR="002466D6" w:rsidRDefault="002466D6" w:rsidP="004D0549">
            <w:pPr>
              <w:pStyle w:val="TableParagraph"/>
              <w:ind w:left="131" w:right="132"/>
              <w:jc w:val="center"/>
              <w:rPr>
                <w:sz w:val="20"/>
              </w:rPr>
            </w:pPr>
          </w:p>
          <w:p w14:paraId="3AF6669C" w14:textId="0CE2064F" w:rsidR="004C70B4" w:rsidRDefault="004C70B4" w:rsidP="004D0549">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22EDAD3A" w14:textId="77777777" w:rsidR="002466D6" w:rsidRDefault="002466D6" w:rsidP="004D0549">
            <w:pPr>
              <w:pStyle w:val="TableParagraph"/>
              <w:ind w:left="131" w:right="131"/>
              <w:jc w:val="center"/>
              <w:rPr>
                <w:sz w:val="20"/>
              </w:rPr>
            </w:pPr>
          </w:p>
          <w:p w14:paraId="19CB3362" w14:textId="2CCBD66C" w:rsidR="004C70B4" w:rsidRDefault="004C70B4" w:rsidP="004D0549">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467C7167" w14:textId="77777777" w:rsidR="002466D6" w:rsidRDefault="002466D6" w:rsidP="004D0549">
            <w:pPr>
              <w:pStyle w:val="TableParagraph"/>
              <w:ind w:left="131" w:right="131"/>
              <w:jc w:val="center"/>
              <w:rPr>
                <w:sz w:val="20"/>
              </w:rPr>
            </w:pPr>
          </w:p>
          <w:p w14:paraId="237EFFBC" w14:textId="2E4920CF" w:rsidR="004C70B4" w:rsidRDefault="004C70B4" w:rsidP="004D0549">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2B04ED06" w14:textId="77777777" w:rsidR="002466D6" w:rsidRDefault="002466D6" w:rsidP="004D0549">
            <w:pPr>
              <w:pStyle w:val="TableParagraph"/>
              <w:ind w:left="131" w:right="131"/>
              <w:jc w:val="center"/>
              <w:rPr>
                <w:sz w:val="20"/>
              </w:rPr>
            </w:pPr>
          </w:p>
          <w:p w14:paraId="5A258D90" w14:textId="6B4757EC" w:rsidR="004C70B4" w:rsidRDefault="004C70B4" w:rsidP="004D0549">
            <w:pPr>
              <w:pStyle w:val="TableParagraph"/>
              <w:ind w:left="131" w:right="131"/>
              <w:jc w:val="center"/>
              <w:rPr>
                <w:sz w:val="20"/>
              </w:rPr>
            </w:pPr>
            <w:r>
              <w:rPr>
                <w:sz w:val="20"/>
              </w:rPr>
              <w:t>85</w:t>
            </w:r>
          </w:p>
        </w:tc>
      </w:tr>
      <w:tr w:rsidR="004C70B4" w14:paraId="610D9EA1" w14:textId="77777777" w:rsidTr="004D0549">
        <w:trPr>
          <w:trHeight w:val="898"/>
        </w:trPr>
        <w:tc>
          <w:tcPr>
            <w:tcW w:w="2613" w:type="dxa"/>
            <w:gridSpan w:val="2"/>
            <w:tcBorders>
              <w:left w:val="nil"/>
              <w:right w:val="nil"/>
            </w:tcBorders>
            <w:shd w:val="clear" w:color="auto" w:fill="08AFE5"/>
          </w:tcPr>
          <w:p w14:paraId="4629F897" w14:textId="77777777" w:rsidR="004C70B4" w:rsidRPr="007E5BDB" w:rsidRDefault="004C70B4" w:rsidP="004D0549">
            <w:pPr>
              <w:pStyle w:val="TableParagraph"/>
              <w:spacing w:before="89" w:line="228" w:lineRule="auto"/>
              <w:ind w:left="61" w:right="220"/>
              <w:rPr>
                <w:b/>
              </w:rPr>
            </w:pPr>
            <w:r w:rsidRPr="007E5BDB">
              <w:rPr>
                <w:b/>
                <w:w w:val="95"/>
              </w:rPr>
              <w:t>PG-1.2.3 Ebeveynine aile</w:t>
            </w:r>
            <w:r w:rsidRPr="007E5BDB">
              <w:rPr>
                <w:b/>
                <w:spacing w:val="1"/>
                <w:w w:val="95"/>
              </w:rPr>
              <w:t xml:space="preserve"> </w:t>
            </w:r>
            <w:r w:rsidRPr="007E5BDB">
              <w:rPr>
                <w:b/>
                <w:w w:val="95"/>
              </w:rPr>
              <w:t>eğitimi</w:t>
            </w:r>
            <w:r w:rsidRPr="007E5BDB">
              <w:rPr>
                <w:b/>
                <w:spacing w:val="-6"/>
                <w:w w:val="95"/>
              </w:rPr>
              <w:t xml:space="preserve"> </w:t>
            </w:r>
            <w:r w:rsidRPr="007E5BDB">
              <w:rPr>
                <w:b/>
                <w:w w:val="95"/>
              </w:rPr>
              <w:t>verilen</w:t>
            </w:r>
            <w:r w:rsidRPr="007E5BDB">
              <w:rPr>
                <w:b/>
                <w:spacing w:val="-5"/>
                <w:w w:val="95"/>
              </w:rPr>
              <w:t xml:space="preserve"> </w:t>
            </w:r>
            <w:r w:rsidRPr="007E5BDB">
              <w:rPr>
                <w:b/>
                <w:w w:val="95"/>
              </w:rPr>
              <w:t>okul</w:t>
            </w:r>
            <w:r w:rsidRPr="007E5BDB">
              <w:rPr>
                <w:b/>
                <w:spacing w:val="-5"/>
                <w:w w:val="95"/>
              </w:rPr>
              <w:t xml:space="preserve"> </w:t>
            </w:r>
            <w:r w:rsidRPr="007E5BDB">
              <w:rPr>
                <w:b/>
                <w:w w:val="95"/>
              </w:rPr>
              <w:t>öncesi</w:t>
            </w:r>
            <w:r w:rsidRPr="007E5BDB">
              <w:rPr>
                <w:b/>
                <w:spacing w:val="-50"/>
                <w:w w:val="95"/>
              </w:rPr>
              <w:t xml:space="preserve"> </w:t>
            </w:r>
            <w:r w:rsidRPr="007E5BDB">
              <w:rPr>
                <w:b/>
                <w:w w:val="95"/>
              </w:rPr>
              <w:t>çocuk</w:t>
            </w:r>
            <w:r w:rsidRPr="007E5BDB">
              <w:rPr>
                <w:b/>
                <w:spacing w:val="-15"/>
                <w:w w:val="95"/>
              </w:rPr>
              <w:t xml:space="preserve"> </w:t>
            </w:r>
            <w:r w:rsidRPr="007E5BDB">
              <w:rPr>
                <w:b/>
                <w:w w:val="95"/>
              </w:rPr>
              <w:t>sayısı</w:t>
            </w:r>
          </w:p>
        </w:tc>
        <w:tc>
          <w:tcPr>
            <w:tcW w:w="964" w:type="dxa"/>
            <w:tcBorders>
              <w:top w:val="single" w:sz="4" w:space="0" w:color="08AFE5"/>
              <w:left w:val="nil"/>
              <w:bottom w:val="single" w:sz="4" w:space="0" w:color="08AFE5"/>
              <w:right w:val="single" w:sz="4" w:space="0" w:color="08AFE5"/>
            </w:tcBorders>
          </w:tcPr>
          <w:p w14:paraId="533296BD" w14:textId="77777777" w:rsidR="004C70B4" w:rsidRDefault="004C70B4" w:rsidP="004D0549">
            <w:pPr>
              <w:pStyle w:val="TableParagraph"/>
              <w:spacing w:before="8"/>
              <w:rPr>
                <w:i/>
                <w:sz w:val="28"/>
              </w:rPr>
            </w:pPr>
          </w:p>
          <w:p w14:paraId="56CDC15A" w14:textId="77777777" w:rsidR="004C70B4" w:rsidRDefault="004C70B4" w:rsidP="004D0549">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1FD7EC12" w14:textId="77777777" w:rsidR="002466D6" w:rsidRDefault="002466D6" w:rsidP="004D0549">
            <w:pPr>
              <w:pStyle w:val="TableParagraph"/>
              <w:jc w:val="center"/>
              <w:rPr>
                <w:sz w:val="20"/>
              </w:rPr>
            </w:pPr>
          </w:p>
          <w:p w14:paraId="2E7F7ABB" w14:textId="2E0563F1" w:rsidR="004C70B4" w:rsidRDefault="004C70B4" w:rsidP="004D0549">
            <w:pPr>
              <w:pStyle w:val="TableParagraph"/>
              <w:jc w:val="center"/>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740C2444" w14:textId="77777777" w:rsidR="002466D6" w:rsidRDefault="002466D6" w:rsidP="004D0549">
            <w:pPr>
              <w:pStyle w:val="TableParagraph"/>
              <w:jc w:val="center"/>
              <w:rPr>
                <w:sz w:val="20"/>
              </w:rPr>
            </w:pPr>
          </w:p>
          <w:p w14:paraId="6B941406" w14:textId="408CC91D" w:rsidR="004C70B4" w:rsidRDefault="004C70B4" w:rsidP="004D0549">
            <w:pPr>
              <w:pStyle w:val="TableParagraph"/>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2D6B104" w14:textId="77777777" w:rsidR="002466D6" w:rsidRDefault="002466D6" w:rsidP="004D0549">
            <w:pPr>
              <w:pStyle w:val="TableParagraph"/>
              <w:ind w:left="131" w:right="132"/>
              <w:jc w:val="center"/>
              <w:rPr>
                <w:sz w:val="20"/>
              </w:rPr>
            </w:pPr>
          </w:p>
          <w:p w14:paraId="2AD11DF2" w14:textId="7979058B" w:rsidR="004C70B4" w:rsidRDefault="004C70B4" w:rsidP="004D0549">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0988CAFA" w14:textId="77777777" w:rsidR="002466D6" w:rsidRDefault="002466D6" w:rsidP="004D0549">
            <w:pPr>
              <w:pStyle w:val="TableParagraph"/>
              <w:ind w:left="131" w:right="132"/>
              <w:jc w:val="center"/>
              <w:rPr>
                <w:sz w:val="20"/>
              </w:rPr>
            </w:pPr>
          </w:p>
          <w:p w14:paraId="337698D1" w14:textId="38E3783F" w:rsidR="004C70B4" w:rsidRDefault="004C70B4" w:rsidP="004D0549">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118C109D" w14:textId="77777777" w:rsidR="002466D6" w:rsidRDefault="002466D6" w:rsidP="004D0549">
            <w:pPr>
              <w:pStyle w:val="TableParagraph"/>
              <w:ind w:left="131" w:right="131"/>
              <w:jc w:val="center"/>
              <w:rPr>
                <w:sz w:val="20"/>
              </w:rPr>
            </w:pPr>
          </w:p>
          <w:p w14:paraId="67D163D6" w14:textId="227F87DE" w:rsidR="004C70B4" w:rsidRDefault="004C70B4" w:rsidP="004D0549">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6680CCF4" w14:textId="77777777" w:rsidR="002466D6" w:rsidRDefault="002466D6" w:rsidP="004D0549">
            <w:pPr>
              <w:pStyle w:val="TableParagraph"/>
              <w:ind w:left="131" w:right="131"/>
              <w:jc w:val="center"/>
              <w:rPr>
                <w:sz w:val="20"/>
              </w:rPr>
            </w:pPr>
          </w:p>
          <w:p w14:paraId="66F007BE" w14:textId="37919152" w:rsidR="004C70B4" w:rsidRDefault="004C70B4" w:rsidP="004D0549">
            <w:pPr>
              <w:pStyle w:val="TableParagraph"/>
              <w:ind w:left="131" w:right="131"/>
              <w:jc w:val="center"/>
              <w:rPr>
                <w:sz w:val="20"/>
              </w:rPr>
            </w:pPr>
            <w:r>
              <w:rPr>
                <w:sz w:val="20"/>
              </w:rPr>
              <w:t>85</w:t>
            </w:r>
          </w:p>
        </w:tc>
        <w:tc>
          <w:tcPr>
            <w:tcW w:w="964" w:type="dxa"/>
          </w:tcPr>
          <w:p w14:paraId="2165FFA8" w14:textId="77777777" w:rsidR="004C70B4" w:rsidRDefault="004C70B4" w:rsidP="004D0549">
            <w:pPr>
              <w:pStyle w:val="TableParagraph"/>
              <w:ind w:left="131" w:right="131"/>
              <w:jc w:val="center"/>
              <w:rPr>
                <w:sz w:val="20"/>
              </w:rPr>
            </w:pPr>
          </w:p>
        </w:tc>
      </w:tr>
    </w:tbl>
    <w:p w14:paraId="628B7515" w14:textId="77777777" w:rsidR="004C70B4" w:rsidRDefault="004C70B4" w:rsidP="004C70B4">
      <w:pPr>
        <w:jc w:val="center"/>
        <w:rPr>
          <w:sz w:val="20"/>
        </w:rPr>
        <w:sectPr w:rsidR="004C70B4" w:rsidSect="004D054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C70B4" w14:paraId="0CF68569" w14:textId="77777777" w:rsidTr="004D0549">
        <w:trPr>
          <w:trHeight w:val="556"/>
        </w:trPr>
        <w:tc>
          <w:tcPr>
            <w:tcW w:w="2618" w:type="dxa"/>
            <w:tcBorders>
              <w:left w:val="nil"/>
              <w:right w:val="nil"/>
            </w:tcBorders>
            <w:shd w:val="clear" w:color="auto" w:fill="08AFE5"/>
          </w:tcPr>
          <w:p w14:paraId="1B17845E" w14:textId="77777777" w:rsidR="004C70B4" w:rsidRPr="007E5BDB" w:rsidRDefault="004C70B4" w:rsidP="004D0549">
            <w:pPr>
              <w:pStyle w:val="TableParagraph"/>
              <w:spacing w:before="147"/>
              <w:ind w:left="61"/>
              <w:rPr>
                <w:b/>
              </w:rPr>
            </w:pPr>
            <w:r w:rsidRPr="007E5BDB">
              <w:rPr>
                <w:b/>
                <w:w w:val="90"/>
              </w:rPr>
              <w:lastRenderedPageBreak/>
              <w:t>Sorumlu</w:t>
            </w:r>
            <w:r w:rsidRPr="007E5BDB">
              <w:rPr>
                <w:b/>
                <w:spacing w:val="8"/>
                <w:w w:val="90"/>
              </w:rPr>
              <w:t xml:space="preserve"> </w:t>
            </w:r>
            <w:r w:rsidRPr="007E5BDB">
              <w:rPr>
                <w:b/>
                <w:w w:val="90"/>
              </w:rPr>
              <w:t>Birim</w:t>
            </w:r>
          </w:p>
        </w:tc>
        <w:tc>
          <w:tcPr>
            <w:tcW w:w="6742" w:type="dxa"/>
            <w:tcBorders>
              <w:top w:val="single" w:sz="4" w:space="0" w:color="08AFE5"/>
              <w:left w:val="nil"/>
              <w:bottom w:val="single" w:sz="4" w:space="0" w:color="08AFE5"/>
              <w:right w:val="single" w:sz="8" w:space="0" w:color="231F20"/>
            </w:tcBorders>
          </w:tcPr>
          <w:p w14:paraId="0E41FD92" w14:textId="77777777" w:rsidR="003A295E" w:rsidRDefault="003A295E" w:rsidP="003A295E">
            <w:pPr>
              <w:pStyle w:val="TableParagraph"/>
              <w:spacing w:before="156"/>
              <w:ind w:left="51"/>
              <w:rPr>
                <w:b/>
                <w:color w:val="231F20"/>
                <w:spacing w:val="-1"/>
                <w:w w:val="95"/>
                <w:sz w:val="20"/>
              </w:rPr>
            </w:pPr>
            <w:r>
              <w:rPr>
                <w:b/>
                <w:color w:val="231F20"/>
                <w:w w:val="90"/>
                <w:sz w:val="20"/>
              </w:rPr>
              <w:t>Kolikent İlkokulu ve Ortaokulu Müdürlüğü</w:t>
            </w:r>
            <w:r>
              <w:rPr>
                <w:b/>
                <w:color w:val="231F20"/>
                <w:spacing w:val="-1"/>
                <w:w w:val="95"/>
                <w:sz w:val="20"/>
              </w:rPr>
              <w:t xml:space="preserve"> </w:t>
            </w:r>
          </w:p>
          <w:p w14:paraId="703DC68A" w14:textId="278757DA" w:rsidR="004C70B4" w:rsidRDefault="004C70B4" w:rsidP="004D0549">
            <w:pPr>
              <w:pStyle w:val="TableParagraph"/>
              <w:spacing w:before="156"/>
              <w:ind w:left="51"/>
              <w:rPr>
                <w:b/>
                <w:sz w:val="20"/>
              </w:rPr>
            </w:pPr>
          </w:p>
        </w:tc>
      </w:tr>
      <w:tr w:rsidR="004C70B4" w14:paraId="21120520" w14:textId="77777777" w:rsidTr="004D0549">
        <w:trPr>
          <w:trHeight w:val="605"/>
        </w:trPr>
        <w:tc>
          <w:tcPr>
            <w:tcW w:w="2618" w:type="dxa"/>
            <w:tcBorders>
              <w:left w:val="nil"/>
              <w:right w:val="nil"/>
            </w:tcBorders>
            <w:shd w:val="clear" w:color="auto" w:fill="08AFE5"/>
          </w:tcPr>
          <w:p w14:paraId="6868C88F" w14:textId="77777777" w:rsidR="004C70B4" w:rsidRPr="007E5BDB" w:rsidRDefault="004C70B4" w:rsidP="004D0549">
            <w:pPr>
              <w:pStyle w:val="TableParagraph"/>
              <w:spacing w:before="62" w:line="228" w:lineRule="auto"/>
              <w:ind w:left="61" w:right="907"/>
              <w:rPr>
                <w:b/>
              </w:rPr>
            </w:pPr>
            <w:r w:rsidRPr="007E5BDB">
              <w:rPr>
                <w:b/>
                <w:w w:val="90"/>
              </w:rPr>
              <w:t>İş</w:t>
            </w:r>
            <w:r w:rsidRPr="007E5BDB">
              <w:rPr>
                <w:b/>
                <w:spacing w:val="-11"/>
                <w:w w:val="90"/>
              </w:rPr>
              <w:t xml:space="preserve"> </w:t>
            </w:r>
            <w:r w:rsidRPr="007E5BDB">
              <w:rPr>
                <w:b/>
                <w:w w:val="90"/>
              </w:rPr>
              <w:t>Birliği</w:t>
            </w:r>
            <w:r w:rsidRPr="007E5BDB">
              <w:rPr>
                <w:b/>
                <w:spacing w:val="-10"/>
                <w:w w:val="90"/>
              </w:rPr>
              <w:t xml:space="preserve"> </w:t>
            </w:r>
            <w:r w:rsidRPr="007E5BDB">
              <w:rPr>
                <w:b/>
                <w:w w:val="90"/>
              </w:rPr>
              <w:t>Yapılacak</w:t>
            </w:r>
            <w:r w:rsidRPr="007E5BDB">
              <w:rPr>
                <w:b/>
                <w:spacing w:val="-46"/>
                <w:w w:val="90"/>
              </w:rPr>
              <w:t xml:space="preserve"> </w:t>
            </w:r>
            <w:r w:rsidRPr="007E5BDB">
              <w:rPr>
                <w:b/>
              </w:rPr>
              <w:t>Birim(ler)</w:t>
            </w:r>
          </w:p>
        </w:tc>
        <w:tc>
          <w:tcPr>
            <w:tcW w:w="6742" w:type="dxa"/>
            <w:tcBorders>
              <w:top w:val="single" w:sz="4" w:space="0" w:color="08AFE5"/>
              <w:left w:val="nil"/>
              <w:bottom w:val="single" w:sz="4" w:space="0" w:color="08AFE5"/>
              <w:right w:val="single" w:sz="8" w:space="0" w:color="231F20"/>
            </w:tcBorders>
          </w:tcPr>
          <w:p w14:paraId="16E317BA" w14:textId="60E92FF0" w:rsidR="004C70B4" w:rsidRDefault="003A295E" w:rsidP="004D0549">
            <w:pPr>
              <w:pStyle w:val="TableParagraph"/>
              <w:spacing w:before="184"/>
              <w:ind w:left="51"/>
              <w:rPr>
                <w:sz w:val="20"/>
              </w:rPr>
            </w:pPr>
            <w:r>
              <w:t>İlçe MEM, Aralık Kaymakamlığı, Köy Muhtarlığı, Okul Aile Birliği</w:t>
            </w:r>
          </w:p>
        </w:tc>
      </w:tr>
      <w:tr w:rsidR="004C70B4" w14:paraId="611C13B3" w14:textId="77777777" w:rsidTr="004D0549">
        <w:trPr>
          <w:trHeight w:val="1483"/>
        </w:trPr>
        <w:tc>
          <w:tcPr>
            <w:tcW w:w="2618" w:type="dxa"/>
            <w:tcBorders>
              <w:left w:val="nil"/>
              <w:right w:val="nil"/>
            </w:tcBorders>
            <w:shd w:val="clear" w:color="auto" w:fill="08AFE5"/>
          </w:tcPr>
          <w:p w14:paraId="4B5B6C33" w14:textId="77777777" w:rsidR="004C70B4" w:rsidRPr="007E5BDB" w:rsidRDefault="004C70B4" w:rsidP="004D0549">
            <w:pPr>
              <w:pStyle w:val="TableParagraph"/>
              <w:rPr>
                <w:i/>
                <w:sz w:val="28"/>
              </w:rPr>
            </w:pPr>
          </w:p>
          <w:p w14:paraId="0D52B6A0" w14:textId="77777777" w:rsidR="004C70B4" w:rsidRPr="007E5BDB" w:rsidRDefault="004C70B4" w:rsidP="004D0549">
            <w:pPr>
              <w:pStyle w:val="TableParagraph"/>
              <w:spacing w:before="1"/>
              <w:rPr>
                <w:i/>
                <w:sz w:val="25"/>
              </w:rPr>
            </w:pPr>
          </w:p>
          <w:p w14:paraId="3934C04A" w14:textId="77777777" w:rsidR="004C70B4" w:rsidRPr="007E5BDB" w:rsidRDefault="004C70B4" w:rsidP="004D0549">
            <w:pPr>
              <w:pStyle w:val="TableParagraph"/>
              <w:ind w:left="61"/>
              <w:rPr>
                <w:b/>
              </w:rPr>
            </w:pPr>
            <w:r w:rsidRPr="007E5BDB">
              <w:rPr>
                <w:b/>
              </w:rPr>
              <w:t>Stratejiler</w:t>
            </w:r>
          </w:p>
        </w:tc>
        <w:tc>
          <w:tcPr>
            <w:tcW w:w="6742" w:type="dxa"/>
            <w:tcBorders>
              <w:top w:val="single" w:sz="4" w:space="0" w:color="08AFE5"/>
              <w:left w:val="nil"/>
              <w:bottom w:val="single" w:sz="4" w:space="0" w:color="08AFE5"/>
              <w:right w:val="single" w:sz="8" w:space="0" w:color="231F20"/>
            </w:tcBorders>
          </w:tcPr>
          <w:p w14:paraId="37C19825"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18F6A54D" w14:textId="77777777" w:rsidR="004C70B4" w:rsidRPr="008B0239" w:rsidRDefault="004C70B4" w:rsidP="004D0549">
            <w:pPr>
              <w:widowControl/>
              <w:autoSpaceDE/>
              <w:autoSpaceDN/>
              <w:spacing w:before="100" w:beforeAutospacing="1" w:after="100" w:afterAutospacing="1"/>
              <w:rPr>
                <w:sz w:val="20"/>
                <w:szCs w:val="20"/>
              </w:rPr>
            </w:pPr>
            <w:r>
              <w:rPr>
                <w:sz w:val="20"/>
                <w:szCs w:val="20"/>
              </w:rPr>
              <w:t>S-1.2.2</w:t>
            </w:r>
            <w:r w:rsidRPr="008B0239">
              <w:rPr>
                <w:sz w:val="20"/>
                <w:szCs w:val="20"/>
              </w:rPr>
              <w:t>: Okul öncesi eğitimde ebeveyn bilgilendirme çalışmaları artırılacak.</w:t>
            </w:r>
          </w:p>
          <w:p w14:paraId="493036FD" w14:textId="77777777" w:rsidR="004C70B4" w:rsidRPr="008B0239" w:rsidRDefault="004C70B4" w:rsidP="004D0549">
            <w:pPr>
              <w:widowControl/>
              <w:autoSpaceDE/>
              <w:autoSpaceDN/>
              <w:spacing w:before="100" w:beforeAutospacing="1" w:after="100" w:afterAutospacing="1"/>
              <w:rPr>
                <w:sz w:val="24"/>
                <w:szCs w:val="24"/>
              </w:rPr>
            </w:pPr>
            <w:r>
              <w:rPr>
                <w:sz w:val="20"/>
                <w:szCs w:val="20"/>
              </w:rPr>
              <w:t>S-1.2.3</w:t>
            </w:r>
            <w:r w:rsidRPr="008B0239">
              <w:rPr>
                <w:sz w:val="20"/>
                <w:szCs w:val="20"/>
              </w:rPr>
              <w:t>: Okul öncesi eğitimde okul-aile iş birliği, farkındalık geliştirme ve bilgilendirme çalışmaları yoluyla desteklenecek</w:t>
            </w:r>
            <w:r w:rsidRPr="008B0239">
              <w:rPr>
                <w:sz w:val="24"/>
                <w:szCs w:val="24"/>
              </w:rPr>
              <w:t>.</w:t>
            </w:r>
          </w:p>
          <w:p w14:paraId="59BA74B4" w14:textId="77777777" w:rsidR="004C70B4" w:rsidRDefault="004C70B4" w:rsidP="004D0549">
            <w:pPr>
              <w:pStyle w:val="TableParagraph"/>
              <w:spacing w:before="53"/>
              <w:ind w:left="51" w:right="44"/>
              <w:rPr>
                <w:sz w:val="20"/>
              </w:rPr>
            </w:pPr>
          </w:p>
        </w:tc>
      </w:tr>
      <w:tr w:rsidR="004C70B4" w14:paraId="08E257B4" w14:textId="77777777" w:rsidTr="004D0549">
        <w:trPr>
          <w:trHeight w:val="1125"/>
        </w:trPr>
        <w:tc>
          <w:tcPr>
            <w:tcW w:w="2618" w:type="dxa"/>
            <w:tcBorders>
              <w:left w:val="nil"/>
              <w:right w:val="nil"/>
            </w:tcBorders>
            <w:shd w:val="clear" w:color="auto" w:fill="08AFE5"/>
          </w:tcPr>
          <w:p w14:paraId="0D2CB2F7" w14:textId="77777777" w:rsidR="004C70B4" w:rsidRPr="007E5BDB" w:rsidRDefault="004C70B4" w:rsidP="004D0549">
            <w:pPr>
              <w:pStyle w:val="TableParagraph"/>
              <w:spacing w:before="6"/>
              <w:rPr>
                <w:i/>
                <w:sz w:val="37"/>
              </w:rPr>
            </w:pPr>
          </w:p>
          <w:p w14:paraId="06DA67A7" w14:textId="77777777" w:rsidR="004C70B4" w:rsidRPr="007E5BDB" w:rsidRDefault="004C70B4" w:rsidP="004D0549">
            <w:pPr>
              <w:pStyle w:val="TableParagraph"/>
              <w:ind w:left="61"/>
              <w:rPr>
                <w:b/>
              </w:rPr>
            </w:pPr>
            <w:r w:rsidRPr="007E5BDB">
              <w:rPr>
                <w:b/>
              </w:rPr>
              <w:t>Riskler</w:t>
            </w:r>
          </w:p>
        </w:tc>
        <w:tc>
          <w:tcPr>
            <w:tcW w:w="6742" w:type="dxa"/>
            <w:tcBorders>
              <w:top w:val="single" w:sz="4" w:space="0" w:color="08AFE5"/>
              <w:left w:val="nil"/>
              <w:bottom w:val="single" w:sz="4" w:space="0" w:color="08AFE5"/>
              <w:right w:val="single" w:sz="8" w:space="0" w:color="231F20"/>
            </w:tcBorders>
          </w:tcPr>
          <w:p w14:paraId="03C734CF" w14:textId="77777777" w:rsidR="004C70B4" w:rsidRPr="008B0239" w:rsidRDefault="004C70B4" w:rsidP="004C70B4">
            <w:pPr>
              <w:widowControl/>
              <w:numPr>
                <w:ilvl w:val="0"/>
                <w:numId w:val="39"/>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0C419316" w14:textId="77777777" w:rsidR="004C70B4" w:rsidRPr="008B0239" w:rsidRDefault="004C70B4" w:rsidP="004C70B4">
            <w:pPr>
              <w:widowControl/>
              <w:numPr>
                <w:ilvl w:val="0"/>
                <w:numId w:val="39"/>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4AB47B13" w14:textId="77777777" w:rsidR="004C70B4" w:rsidRDefault="004C70B4" w:rsidP="004D0549">
            <w:pPr>
              <w:spacing w:before="100" w:beforeAutospacing="1" w:after="100" w:afterAutospacing="1"/>
              <w:ind w:left="278"/>
              <w:rPr>
                <w:sz w:val="20"/>
              </w:rPr>
            </w:pPr>
          </w:p>
        </w:tc>
      </w:tr>
      <w:tr w:rsidR="004C70B4" w14:paraId="1C9D9938" w14:textId="77777777" w:rsidTr="004D0549">
        <w:trPr>
          <w:trHeight w:val="556"/>
        </w:trPr>
        <w:tc>
          <w:tcPr>
            <w:tcW w:w="2618" w:type="dxa"/>
            <w:tcBorders>
              <w:left w:val="nil"/>
              <w:right w:val="nil"/>
            </w:tcBorders>
            <w:shd w:val="clear" w:color="auto" w:fill="08AFE5"/>
          </w:tcPr>
          <w:p w14:paraId="6E4B5906" w14:textId="77777777" w:rsidR="004C70B4" w:rsidRPr="007E5BDB" w:rsidRDefault="004C70B4" w:rsidP="004D0549">
            <w:pPr>
              <w:pStyle w:val="TableParagraph"/>
              <w:spacing w:before="147"/>
              <w:ind w:left="61"/>
              <w:rPr>
                <w:b/>
              </w:rPr>
            </w:pPr>
            <w:r w:rsidRPr="007E5BDB">
              <w:rPr>
                <w:b/>
                <w:w w:val="90"/>
              </w:rPr>
              <w:t>Maliyet Tahmini</w:t>
            </w:r>
          </w:p>
        </w:tc>
        <w:tc>
          <w:tcPr>
            <w:tcW w:w="6742" w:type="dxa"/>
            <w:tcBorders>
              <w:top w:val="single" w:sz="4" w:space="0" w:color="08AFE5"/>
              <w:left w:val="nil"/>
              <w:bottom w:val="single" w:sz="4" w:space="0" w:color="08AFE5"/>
              <w:right w:val="single" w:sz="8" w:space="0" w:color="231F20"/>
            </w:tcBorders>
          </w:tcPr>
          <w:p w14:paraId="5BA323B4" w14:textId="77777777" w:rsidR="004C70B4" w:rsidRPr="00A76550" w:rsidRDefault="004C70B4" w:rsidP="004D0549">
            <w:pPr>
              <w:rPr>
                <w:color w:val="000000"/>
              </w:rPr>
            </w:pPr>
            <w:r>
              <w:rPr>
                <w:color w:val="000000"/>
              </w:rPr>
              <w:t>1000 TL</w:t>
            </w:r>
          </w:p>
        </w:tc>
      </w:tr>
      <w:tr w:rsidR="004C70B4" w14:paraId="0543D1DF" w14:textId="77777777" w:rsidTr="004D0549">
        <w:trPr>
          <w:trHeight w:val="1182"/>
        </w:trPr>
        <w:tc>
          <w:tcPr>
            <w:tcW w:w="2618" w:type="dxa"/>
            <w:tcBorders>
              <w:left w:val="nil"/>
              <w:right w:val="nil"/>
            </w:tcBorders>
            <w:shd w:val="clear" w:color="auto" w:fill="08AFE5"/>
          </w:tcPr>
          <w:p w14:paraId="650BB13D" w14:textId="77777777" w:rsidR="004C70B4" w:rsidRPr="007E5BDB" w:rsidRDefault="004C70B4" w:rsidP="004D0549">
            <w:pPr>
              <w:pStyle w:val="TableParagraph"/>
              <w:rPr>
                <w:i/>
                <w:sz w:val="40"/>
              </w:rPr>
            </w:pPr>
          </w:p>
          <w:p w14:paraId="0C9B5E56" w14:textId="77777777" w:rsidR="004C70B4" w:rsidRPr="007E5BDB" w:rsidRDefault="004C70B4" w:rsidP="004D0549">
            <w:pPr>
              <w:pStyle w:val="TableParagraph"/>
              <w:ind w:left="61"/>
              <w:rPr>
                <w:b/>
              </w:rPr>
            </w:pPr>
            <w:r w:rsidRPr="007E5BDB">
              <w:rPr>
                <w:b/>
              </w:rPr>
              <w:t>Tespitler</w:t>
            </w:r>
          </w:p>
        </w:tc>
        <w:tc>
          <w:tcPr>
            <w:tcW w:w="6742" w:type="dxa"/>
            <w:tcBorders>
              <w:top w:val="single" w:sz="4" w:space="0" w:color="08AFE5"/>
              <w:left w:val="nil"/>
              <w:bottom w:val="single" w:sz="4" w:space="0" w:color="08AFE5"/>
              <w:right w:val="single" w:sz="8" w:space="0" w:color="231F20"/>
            </w:tcBorders>
          </w:tcPr>
          <w:p w14:paraId="3F7EAF4E" w14:textId="77777777" w:rsidR="004C70B4" w:rsidRPr="008B0239" w:rsidRDefault="004C70B4" w:rsidP="004C70B4">
            <w:pPr>
              <w:widowControl/>
              <w:numPr>
                <w:ilvl w:val="0"/>
                <w:numId w:val="38"/>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7A1827A9" w14:textId="77777777" w:rsidR="004C70B4" w:rsidRPr="008B0239" w:rsidRDefault="004C70B4" w:rsidP="004C70B4">
            <w:pPr>
              <w:widowControl/>
              <w:numPr>
                <w:ilvl w:val="0"/>
                <w:numId w:val="38"/>
              </w:numPr>
              <w:autoSpaceDE/>
              <w:autoSpaceDN/>
              <w:spacing w:before="100" w:beforeAutospacing="1" w:after="100" w:afterAutospacing="1"/>
              <w:rPr>
                <w:sz w:val="20"/>
                <w:szCs w:val="20"/>
              </w:rPr>
            </w:pPr>
            <w:r w:rsidRPr="008B0239">
              <w:rPr>
                <w:sz w:val="20"/>
                <w:szCs w:val="20"/>
              </w:rPr>
              <w:t>Okul öncesi eğitimde yardımcı personele duyulan ihtiyaç,</w:t>
            </w:r>
          </w:p>
          <w:p w14:paraId="0BB686EB" w14:textId="77777777" w:rsidR="004C70B4" w:rsidRPr="008B0239" w:rsidRDefault="004C70B4" w:rsidP="004C70B4">
            <w:pPr>
              <w:widowControl/>
              <w:numPr>
                <w:ilvl w:val="0"/>
                <w:numId w:val="38"/>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746296E5" w14:textId="77777777" w:rsidR="004C70B4" w:rsidRDefault="004C70B4" w:rsidP="004D0549">
            <w:pPr>
              <w:pStyle w:val="TableParagraph"/>
              <w:tabs>
                <w:tab w:val="left" w:pos="279"/>
              </w:tabs>
              <w:spacing w:before="47"/>
              <w:ind w:left="278"/>
              <w:rPr>
                <w:sz w:val="20"/>
              </w:rPr>
            </w:pPr>
          </w:p>
        </w:tc>
      </w:tr>
      <w:tr w:rsidR="004C70B4" w14:paraId="7467C182" w14:textId="77777777" w:rsidTr="004D0549">
        <w:trPr>
          <w:trHeight w:val="1182"/>
        </w:trPr>
        <w:tc>
          <w:tcPr>
            <w:tcW w:w="2618" w:type="dxa"/>
            <w:tcBorders>
              <w:left w:val="nil"/>
              <w:bottom w:val="nil"/>
              <w:right w:val="nil"/>
            </w:tcBorders>
            <w:shd w:val="clear" w:color="auto" w:fill="08AFE5"/>
          </w:tcPr>
          <w:p w14:paraId="15D70319" w14:textId="77777777" w:rsidR="004C70B4" w:rsidRPr="007E5BDB" w:rsidRDefault="004C70B4" w:rsidP="004D0549">
            <w:pPr>
              <w:pStyle w:val="TableParagraph"/>
              <w:rPr>
                <w:i/>
                <w:sz w:val="40"/>
              </w:rPr>
            </w:pPr>
          </w:p>
          <w:p w14:paraId="749E9A90" w14:textId="77777777" w:rsidR="004C70B4" w:rsidRPr="007E5BDB" w:rsidRDefault="004C70B4" w:rsidP="004D0549">
            <w:pPr>
              <w:pStyle w:val="TableParagraph"/>
              <w:ind w:left="61"/>
              <w:rPr>
                <w:b/>
              </w:rPr>
            </w:pPr>
            <w:r w:rsidRPr="007E5BDB">
              <w:rPr>
                <w:b/>
              </w:rPr>
              <w:t>İhtiyaçlar</w:t>
            </w:r>
          </w:p>
        </w:tc>
        <w:tc>
          <w:tcPr>
            <w:tcW w:w="6742" w:type="dxa"/>
            <w:tcBorders>
              <w:top w:val="single" w:sz="4" w:space="0" w:color="08AFE5"/>
              <w:left w:val="nil"/>
              <w:bottom w:val="single" w:sz="4" w:space="0" w:color="08AFE5"/>
              <w:right w:val="single" w:sz="8" w:space="0" w:color="231F20"/>
            </w:tcBorders>
          </w:tcPr>
          <w:p w14:paraId="039C8745" w14:textId="77777777" w:rsidR="004C70B4" w:rsidRPr="008B0239" w:rsidRDefault="004C70B4" w:rsidP="004C70B4">
            <w:pPr>
              <w:widowControl/>
              <w:numPr>
                <w:ilvl w:val="0"/>
                <w:numId w:val="37"/>
              </w:numPr>
              <w:autoSpaceDE/>
              <w:autoSpaceDN/>
              <w:spacing w:before="100" w:beforeAutospacing="1" w:after="100" w:afterAutospacing="1"/>
              <w:rPr>
                <w:sz w:val="20"/>
                <w:szCs w:val="20"/>
              </w:rPr>
            </w:pPr>
            <w:r w:rsidRPr="008B0239">
              <w:rPr>
                <w:sz w:val="20"/>
                <w:szCs w:val="20"/>
              </w:rPr>
              <w:t>Okul öncesi eğitim standartlarının güncellenmesi,</w:t>
            </w:r>
          </w:p>
          <w:p w14:paraId="26FE0669" w14:textId="77777777" w:rsidR="004C70B4" w:rsidRPr="008B0239" w:rsidRDefault="004C70B4" w:rsidP="004C70B4">
            <w:pPr>
              <w:widowControl/>
              <w:numPr>
                <w:ilvl w:val="0"/>
                <w:numId w:val="37"/>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7A48A14A" w14:textId="77777777" w:rsidR="004C70B4" w:rsidRPr="008B0239" w:rsidRDefault="004C70B4" w:rsidP="004C70B4">
            <w:pPr>
              <w:widowControl/>
              <w:numPr>
                <w:ilvl w:val="0"/>
                <w:numId w:val="37"/>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4F608819" w14:textId="77777777" w:rsidR="004C70B4" w:rsidRPr="008B0239" w:rsidRDefault="004C70B4" w:rsidP="004C70B4">
            <w:pPr>
              <w:widowControl/>
              <w:numPr>
                <w:ilvl w:val="0"/>
                <w:numId w:val="37"/>
              </w:numPr>
              <w:autoSpaceDE/>
              <w:autoSpaceDN/>
              <w:spacing w:before="100" w:beforeAutospacing="1" w:after="100" w:afterAutospacing="1"/>
              <w:rPr>
                <w:sz w:val="20"/>
                <w:szCs w:val="20"/>
              </w:rPr>
            </w:pPr>
            <w:r w:rsidRPr="008B0239">
              <w:rPr>
                <w:sz w:val="20"/>
                <w:szCs w:val="20"/>
              </w:rPr>
              <w:t>Aile eğitim programlarının devam ettirilmesi.</w:t>
            </w:r>
          </w:p>
          <w:p w14:paraId="4551F66E" w14:textId="77777777" w:rsidR="004C70B4" w:rsidRDefault="004C70B4" w:rsidP="004D0549">
            <w:pPr>
              <w:pStyle w:val="TableParagraph"/>
              <w:tabs>
                <w:tab w:val="left" w:pos="279"/>
              </w:tabs>
              <w:spacing w:before="47"/>
              <w:ind w:left="278"/>
              <w:rPr>
                <w:sz w:val="20"/>
              </w:rPr>
            </w:pPr>
          </w:p>
        </w:tc>
      </w:tr>
    </w:tbl>
    <w:p w14:paraId="4B77997A" w14:textId="77777777" w:rsidR="004C70B4" w:rsidRDefault="004C70B4" w:rsidP="004C70B4">
      <w:pPr>
        <w:rPr>
          <w:sz w:val="20"/>
        </w:rPr>
        <w:sectPr w:rsidR="004C70B4" w:rsidSect="004D0549">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4C70B4" w14:paraId="502419DF" w14:textId="77777777" w:rsidTr="004D0549">
        <w:trPr>
          <w:gridAfter w:val="1"/>
          <w:wAfter w:w="964" w:type="dxa"/>
          <w:trHeight w:val="1072"/>
        </w:trPr>
        <w:tc>
          <w:tcPr>
            <w:tcW w:w="2613" w:type="dxa"/>
            <w:gridSpan w:val="2"/>
            <w:tcBorders>
              <w:top w:val="nil"/>
              <w:left w:val="nil"/>
              <w:right w:val="nil"/>
            </w:tcBorders>
            <w:shd w:val="clear" w:color="auto" w:fill="08AFE5"/>
          </w:tcPr>
          <w:p w14:paraId="4647C3E6" w14:textId="77777777" w:rsidR="004C70B4" w:rsidRPr="007E5BDB" w:rsidRDefault="004C70B4" w:rsidP="004D0549">
            <w:pPr>
              <w:pStyle w:val="TableParagraph"/>
              <w:spacing w:before="2"/>
              <w:rPr>
                <w:i/>
                <w:sz w:val="35"/>
              </w:rPr>
            </w:pPr>
          </w:p>
          <w:p w14:paraId="4A331B95" w14:textId="77777777" w:rsidR="004C70B4" w:rsidRPr="007E5BDB" w:rsidRDefault="004C70B4" w:rsidP="004D0549">
            <w:pPr>
              <w:pStyle w:val="TableParagraph"/>
              <w:spacing w:before="1"/>
              <w:ind w:left="61"/>
              <w:rPr>
                <w:b/>
              </w:rPr>
            </w:pPr>
            <w:r w:rsidRPr="007E5BDB">
              <w:rPr>
                <w:b/>
                <w:w w:val="90"/>
              </w:rPr>
              <w:t>Amaç</w:t>
            </w:r>
            <w:r w:rsidRPr="007E5BDB">
              <w:rPr>
                <w:b/>
                <w:spacing w:val="-5"/>
                <w:w w:val="90"/>
              </w:rPr>
              <w:t xml:space="preserve"> </w:t>
            </w:r>
            <w:r w:rsidRPr="007E5BDB">
              <w:rPr>
                <w:b/>
                <w:w w:val="90"/>
              </w:rPr>
              <w:t>1</w:t>
            </w:r>
          </w:p>
        </w:tc>
        <w:tc>
          <w:tcPr>
            <w:tcW w:w="6748" w:type="dxa"/>
            <w:gridSpan w:val="7"/>
            <w:tcBorders>
              <w:top w:val="single" w:sz="4" w:space="0" w:color="08AFE5"/>
              <w:left w:val="nil"/>
              <w:bottom w:val="single" w:sz="4" w:space="0" w:color="08AFE5"/>
              <w:right w:val="single" w:sz="4" w:space="0" w:color="08AFE5"/>
            </w:tcBorders>
          </w:tcPr>
          <w:p w14:paraId="25B5F27B" w14:textId="77777777" w:rsidR="004C70B4" w:rsidRPr="008B0239" w:rsidRDefault="004C70B4" w:rsidP="004D0549">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mutlu bireyler olarak yetiştirtirmek.</w:t>
            </w:r>
          </w:p>
        </w:tc>
      </w:tr>
      <w:tr w:rsidR="004C70B4" w14:paraId="3D40AFB2" w14:textId="77777777" w:rsidTr="004D0549">
        <w:trPr>
          <w:gridAfter w:val="1"/>
          <w:wAfter w:w="964" w:type="dxa"/>
          <w:trHeight w:val="832"/>
        </w:trPr>
        <w:tc>
          <w:tcPr>
            <w:tcW w:w="2613" w:type="dxa"/>
            <w:gridSpan w:val="2"/>
            <w:tcBorders>
              <w:left w:val="nil"/>
              <w:right w:val="nil"/>
            </w:tcBorders>
            <w:shd w:val="clear" w:color="auto" w:fill="08AFE5"/>
          </w:tcPr>
          <w:p w14:paraId="14015AE7" w14:textId="77777777" w:rsidR="004C70B4" w:rsidRPr="007E5BDB" w:rsidRDefault="004C70B4" w:rsidP="004D0549">
            <w:pPr>
              <w:pStyle w:val="TableParagraph"/>
              <w:spacing w:before="9"/>
              <w:rPr>
                <w:i/>
                <w:sz w:val="24"/>
              </w:rPr>
            </w:pPr>
          </w:p>
          <w:p w14:paraId="1309100F" w14:textId="77777777" w:rsidR="004C70B4" w:rsidRPr="007E5BDB" w:rsidRDefault="004C70B4" w:rsidP="004D0549">
            <w:pPr>
              <w:pStyle w:val="TableParagraph"/>
              <w:ind w:left="61"/>
              <w:rPr>
                <w:b/>
              </w:rPr>
            </w:pPr>
            <w:r w:rsidRPr="007E5BDB">
              <w:rPr>
                <w:b/>
                <w:w w:val="95"/>
              </w:rPr>
              <w:t>Hedef</w:t>
            </w:r>
            <w:r w:rsidRPr="007E5BDB">
              <w:rPr>
                <w:b/>
                <w:spacing w:val="-8"/>
                <w:w w:val="95"/>
              </w:rPr>
              <w:t xml:space="preserve"> </w:t>
            </w:r>
            <w:r w:rsidRPr="007E5BDB">
              <w:rPr>
                <w:b/>
                <w:w w:val="95"/>
              </w:rPr>
              <w:t>1.3</w:t>
            </w:r>
          </w:p>
        </w:tc>
        <w:tc>
          <w:tcPr>
            <w:tcW w:w="6748" w:type="dxa"/>
            <w:gridSpan w:val="7"/>
            <w:tcBorders>
              <w:top w:val="single" w:sz="4" w:space="0" w:color="08AFE5"/>
              <w:left w:val="nil"/>
              <w:bottom w:val="single" w:sz="4" w:space="0" w:color="08AFE5"/>
              <w:right w:val="single" w:sz="4" w:space="0" w:color="08AFE5"/>
            </w:tcBorders>
          </w:tcPr>
          <w:p w14:paraId="5DB9D581" w14:textId="77777777" w:rsidR="004C70B4" w:rsidRDefault="004C70B4" w:rsidP="004D0549">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4C70B4" w14:paraId="5AA24736" w14:textId="77777777" w:rsidTr="004D0549">
        <w:trPr>
          <w:gridAfter w:val="1"/>
          <w:wAfter w:w="964" w:type="dxa"/>
          <w:trHeight w:val="845"/>
        </w:trPr>
        <w:tc>
          <w:tcPr>
            <w:tcW w:w="2613" w:type="dxa"/>
            <w:gridSpan w:val="2"/>
            <w:tcBorders>
              <w:left w:val="nil"/>
              <w:right w:val="nil"/>
            </w:tcBorders>
            <w:shd w:val="clear" w:color="auto" w:fill="08AFE5"/>
          </w:tcPr>
          <w:p w14:paraId="75A126D6" w14:textId="77777777" w:rsidR="004C70B4" w:rsidRPr="007E5BDB" w:rsidRDefault="004C70B4" w:rsidP="004D0549">
            <w:pPr>
              <w:pStyle w:val="TableParagraph"/>
              <w:spacing w:before="182" w:line="228" w:lineRule="auto"/>
              <w:ind w:left="61"/>
              <w:rPr>
                <w:b/>
              </w:rPr>
            </w:pPr>
            <w:r w:rsidRPr="007E5BDB">
              <w:rPr>
                <w:b/>
                <w:w w:val="90"/>
              </w:rPr>
              <w:t>Amacın İlgili Olduğu</w:t>
            </w:r>
            <w:r w:rsidRPr="007E5BDB">
              <w:rPr>
                <w:b/>
                <w:spacing w:val="1"/>
                <w:w w:val="90"/>
              </w:rPr>
              <w:t xml:space="preserve"> </w:t>
            </w:r>
            <w:r w:rsidRPr="007E5BDB">
              <w:rPr>
                <w:b/>
                <w:spacing w:val="-2"/>
                <w:w w:val="95"/>
              </w:rPr>
              <w:t>Program/Alt</w:t>
            </w:r>
            <w:r w:rsidRPr="007E5BDB">
              <w:rPr>
                <w:b/>
                <w:spacing w:val="-14"/>
                <w:w w:val="95"/>
              </w:rPr>
              <w:t xml:space="preserve"> </w:t>
            </w:r>
            <w:r w:rsidRPr="007E5BDB">
              <w:rPr>
                <w:b/>
                <w:spacing w:val="-2"/>
                <w:w w:val="95"/>
              </w:rPr>
              <w:t>Program</w:t>
            </w:r>
            <w:r w:rsidRPr="007E5BDB">
              <w:rPr>
                <w:b/>
                <w:spacing w:val="-14"/>
                <w:w w:val="95"/>
              </w:rPr>
              <w:t xml:space="preserve"> </w:t>
            </w:r>
            <w:r w:rsidRPr="007E5BDB">
              <w:rPr>
                <w:b/>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25BE484" w14:textId="77777777" w:rsidR="004C70B4" w:rsidRDefault="004C70B4" w:rsidP="004D0549">
            <w:pPr>
              <w:pStyle w:val="TableParagraph"/>
              <w:spacing w:before="1"/>
              <w:rPr>
                <w:i/>
                <w:sz w:val="26"/>
              </w:rPr>
            </w:pPr>
          </w:p>
          <w:p w14:paraId="5A5A70B2" w14:textId="77777777" w:rsidR="004C70B4" w:rsidRDefault="004C70B4" w:rsidP="004D0549">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C70B4" w14:paraId="2DB9F157" w14:textId="77777777" w:rsidTr="004D0549">
        <w:trPr>
          <w:gridAfter w:val="1"/>
          <w:wAfter w:w="964" w:type="dxa"/>
          <w:trHeight w:val="605"/>
        </w:trPr>
        <w:tc>
          <w:tcPr>
            <w:tcW w:w="2613" w:type="dxa"/>
            <w:gridSpan w:val="2"/>
            <w:tcBorders>
              <w:left w:val="nil"/>
              <w:right w:val="nil"/>
            </w:tcBorders>
            <w:shd w:val="clear" w:color="auto" w:fill="08AFE5"/>
          </w:tcPr>
          <w:p w14:paraId="1E92C7B3" w14:textId="77777777" w:rsidR="004C70B4" w:rsidRPr="007E5BDB" w:rsidRDefault="004C70B4" w:rsidP="004D0549">
            <w:pPr>
              <w:pStyle w:val="TableParagraph"/>
              <w:spacing w:before="62" w:line="228" w:lineRule="auto"/>
              <w:ind w:left="61" w:right="423"/>
              <w:rPr>
                <w:b/>
              </w:rPr>
            </w:pPr>
            <w:r w:rsidRPr="007E5BDB">
              <w:rPr>
                <w:b/>
                <w:spacing w:val="-2"/>
                <w:w w:val="95"/>
              </w:rPr>
              <w:t>Amacın</w:t>
            </w:r>
            <w:r w:rsidRPr="007E5BDB">
              <w:rPr>
                <w:b/>
                <w:spacing w:val="-14"/>
                <w:w w:val="95"/>
              </w:rPr>
              <w:t xml:space="preserve"> </w:t>
            </w:r>
            <w:r w:rsidRPr="007E5BDB">
              <w:rPr>
                <w:b/>
                <w:spacing w:val="-1"/>
                <w:w w:val="95"/>
              </w:rPr>
              <w:t>İlişkili</w:t>
            </w:r>
            <w:r w:rsidRPr="007E5BDB">
              <w:rPr>
                <w:b/>
                <w:spacing w:val="-13"/>
                <w:w w:val="95"/>
              </w:rPr>
              <w:t xml:space="preserve"> </w:t>
            </w:r>
            <w:r w:rsidRPr="007E5BDB">
              <w:rPr>
                <w:b/>
                <w:spacing w:val="-1"/>
                <w:w w:val="95"/>
              </w:rPr>
              <w:t>Olduğu</w:t>
            </w:r>
            <w:r w:rsidRPr="007E5BDB">
              <w:rPr>
                <w:b/>
                <w:spacing w:val="-49"/>
                <w:w w:val="95"/>
              </w:rPr>
              <w:t xml:space="preserve"> </w:t>
            </w:r>
            <w:r w:rsidRPr="007E5BDB">
              <w:rPr>
                <w:b/>
                <w:w w:val="90"/>
              </w:rPr>
              <w:t>Alt</w:t>
            </w:r>
            <w:r w:rsidRPr="007E5BDB">
              <w:rPr>
                <w:b/>
                <w:spacing w:val="-6"/>
                <w:w w:val="90"/>
              </w:rPr>
              <w:t xml:space="preserve"> </w:t>
            </w:r>
            <w:r w:rsidRPr="007E5BDB">
              <w:rPr>
                <w:b/>
                <w:w w:val="90"/>
              </w:rPr>
              <w:t>Program</w:t>
            </w:r>
            <w:r w:rsidRPr="007E5BDB">
              <w:rPr>
                <w:b/>
                <w:spacing w:val="-5"/>
                <w:w w:val="90"/>
              </w:rPr>
              <w:t xml:space="preserve"> </w:t>
            </w:r>
            <w:r w:rsidRPr="007E5BDB">
              <w:rPr>
                <w:b/>
                <w:w w:val="90"/>
              </w:rPr>
              <w:t>Hedefi</w:t>
            </w:r>
          </w:p>
        </w:tc>
        <w:tc>
          <w:tcPr>
            <w:tcW w:w="6748" w:type="dxa"/>
            <w:gridSpan w:val="7"/>
            <w:tcBorders>
              <w:top w:val="single" w:sz="4" w:space="0" w:color="08AFE5"/>
              <w:left w:val="nil"/>
              <w:bottom w:val="single" w:sz="4" w:space="0" w:color="08AFE5"/>
              <w:right w:val="single" w:sz="4" w:space="0" w:color="08AFE5"/>
            </w:tcBorders>
          </w:tcPr>
          <w:p w14:paraId="0003D2C8" w14:textId="77777777" w:rsidR="004C70B4" w:rsidRDefault="004C70B4" w:rsidP="004D0549">
            <w:pPr>
              <w:pStyle w:val="TableParagraph"/>
              <w:spacing w:before="181"/>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4C70B4" w:rsidRPr="007E5BDB" w14:paraId="7FEEB42D" w14:textId="77777777" w:rsidTr="004D0549">
        <w:trPr>
          <w:gridAfter w:val="1"/>
          <w:wAfter w:w="964" w:type="dxa"/>
          <w:trHeight w:val="1085"/>
        </w:trPr>
        <w:tc>
          <w:tcPr>
            <w:tcW w:w="2613" w:type="dxa"/>
            <w:gridSpan w:val="2"/>
            <w:tcBorders>
              <w:left w:val="nil"/>
            </w:tcBorders>
            <w:shd w:val="clear" w:color="auto" w:fill="08AFE5"/>
          </w:tcPr>
          <w:p w14:paraId="516C504D" w14:textId="77777777" w:rsidR="004C70B4" w:rsidRPr="007E5BDB" w:rsidRDefault="004C70B4" w:rsidP="004D0549">
            <w:pPr>
              <w:pStyle w:val="TableParagraph"/>
              <w:spacing w:before="9"/>
              <w:rPr>
                <w:i/>
                <w:sz w:val="35"/>
              </w:rPr>
            </w:pPr>
          </w:p>
          <w:p w14:paraId="43517C64" w14:textId="77777777" w:rsidR="004C70B4" w:rsidRPr="007E5BDB" w:rsidRDefault="004C70B4" w:rsidP="004D0549">
            <w:pPr>
              <w:pStyle w:val="TableParagraph"/>
              <w:ind w:left="61"/>
              <w:rPr>
                <w:b/>
              </w:rPr>
            </w:pPr>
            <w:r w:rsidRPr="007E5BDB">
              <w:rPr>
                <w:b/>
                <w:spacing w:val="-2"/>
                <w:w w:val="95"/>
              </w:rPr>
              <w:t>Performans</w:t>
            </w:r>
            <w:r w:rsidRPr="007E5BDB">
              <w:rPr>
                <w:b/>
                <w:spacing w:val="-12"/>
                <w:w w:val="95"/>
              </w:rPr>
              <w:t xml:space="preserve"> </w:t>
            </w:r>
            <w:r w:rsidRPr="007E5BDB">
              <w:rPr>
                <w:b/>
                <w:spacing w:val="-1"/>
                <w:w w:val="95"/>
              </w:rPr>
              <w:t>Göstergeleri</w:t>
            </w:r>
          </w:p>
        </w:tc>
        <w:tc>
          <w:tcPr>
            <w:tcW w:w="964" w:type="dxa"/>
            <w:tcBorders>
              <w:top w:val="nil"/>
              <w:bottom w:val="nil"/>
            </w:tcBorders>
            <w:shd w:val="clear" w:color="auto" w:fill="08AFE5"/>
          </w:tcPr>
          <w:p w14:paraId="281DE577" w14:textId="77777777" w:rsidR="004C70B4" w:rsidRPr="007E5BDB" w:rsidRDefault="004C70B4" w:rsidP="004D0549">
            <w:pPr>
              <w:pStyle w:val="TableParagraph"/>
              <w:spacing w:before="182" w:line="228" w:lineRule="auto"/>
              <w:ind w:left="219" w:right="157" w:hanging="61"/>
              <w:jc w:val="both"/>
              <w:rPr>
                <w:b/>
              </w:rPr>
            </w:pPr>
            <w:r w:rsidRPr="007E5BDB">
              <w:rPr>
                <w:b/>
                <w:w w:val="95"/>
              </w:rPr>
              <w:t>Hedefe</w:t>
            </w:r>
            <w:r w:rsidRPr="007E5BDB">
              <w:rPr>
                <w:b/>
                <w:spacing w:val="-50"/>
                <w:w w:val="95"/>
              </w:rPr>
              <w:t xml:space="preserve"> </w:t>
            </w:r>
            <w:r w:rsidRPr="007E5BDB">
              <w:rPr>
                <w:b/>
              </w:rPr>
              <w:t>Etkisi</w:t>
            </w:r>
            <w:r w:rsidRPr="007E5BDB">
              <w:rPr>
                <w:b/>
                <w:spacing w:val="-53"/>
              </w:rPr>
              <w:t xml:space="preserve"> </w:t>
            </w:r>
            <w:r w:rsidRPr="007E5BDB">
              <w:rPr>
                <w:b/>
              </w:rPr>
              <w:t>(%)</w:t>
            </w:r>
          </w:p>
        </w:tc>
        <w:tc>
          <w:tcPr>
            <w:tcW w:w="964" w:type="dxa"/>
            <w:tcBorders>
              <w:top w:val="nil"/>
              <w:bottom w:val="nil"/>
            </w:tcBorders>
            <w:shd w:val="clear" w:color="auto" w:fill="08AFE5"/>
          </w:tcPr>
          <w:p w14:paraId="1DF8D79B" w14:textId="77777777" w:rsidR="004C70B4" w:rsidRPr="007E5BDB" w:rsidRDefault="004C70B4" w:rsidP="004D0549">
            <w:pPr>
              <w:pStyle w:val="TableParagraph"/>
              <w:spacing w:before="62" w:line="228" w:lineRule="auto"/>
              <w:ind w:left="53" w:right="52" w:hanging="1"/>
              <w:jc w:val="center"/>
              <w:rPr>
                <w:b/>
              </w:rPr>
            </w:pPr>
            <w:r w:rsidRPr="007E5BDB">
              <w:rPr>
                <w:b/>
              </w:rPr>
              <w:t>Plan</w:t>
            </w:r>
            <w:r w:rsidRPr="007E5BDB">
              <w:rPr>
                <w:b/>
                <w:spacing w:val="1"/>
              </w:rPr>
              <w:t xml:space="preserve"> </w:t>
            </w:r>
            <w:r w:rsidRPr="007E5BDB">
              <w:rPr>
                <w:b/>
              </w:rPr>
              <w:t>Dönemi</w:t>
            </w:r>
            <w:r w:rsidRPr="007E5BDB">
              <w:rPr>
                <w:b/>
                <w:spacing w:val="1"/>
              </w:rPr>
              <w:t xml:space="preserve"> </w:t>
            </w:r>
            <w:r w:rsidRPr="007E5BDB">
              <w:rPr>
                <w:b/>
                <w:spacing w:val="-2"/>
                <w:w w:val="95"/>
              </w:rPr>
              <w:t>Başlangıç</w:t>
            </w:r>
            <w:r w:rsidRPr="007E5BDB">
              <w:rPr>
                <w:b/>
                <w:spacing w:val="-50"/>
                <w:w w:val="95"/>
              </w:rPr>
              <w:t xml:space="preserve"> </w:t>
            </w:r>
            <w:r w:rsidRPr="007E5BDB">
              <w:rPr>
                <w:b/>
              </w:rPr>
              <w:t>Değeri</w:t>
            </w:r>
          </w:p>
        </w:tc>
        <w:tc>
          <w:tcPr>
            <w:tcW w:w="964" w:type="dxa"/>
            <w:tcBorders>
              <w:top w:val="nil"/>
              <w:bottom w:val="nil"/>
            </w:tcBorders>
            <w:shd w:val="clear" w:color="auto" w:fill="08AFE5"/>
          </w:tcPr>
          <w:p w14:paraId="6E7412D2" w14:textId="77777777" w:rsidR="004C70B4" w:rsidRPr="007E5BDB" w:rsidRDefault="004C70B4" w:rsidP="004D0549">
            <w:pPr>
              <w:pStyle w:val="TableParagraph"/>
              <w:spacing w:before="9"/>
              <w:rPr>
                <w:i/>
                <w:sz w:val="35"/>
              </w:rPr>
            </w:pPr>
          </w:p>
          <w:p w14:paraId="7603075C" w14:textId="77777777" w:rsidR="004C70B4" w:rsidRPr="007E5BDB" w:rsidRDefault="004C70B4" w:rsidP="004D0549">
            <w:pPr>
              <w:pStyle w:val="TableParagraph"/>
              <w:spacing w:before="1"/>
              <w:ind w:left="131" w:right="132"/>
              <w:jc w:val="center"/>
              <w:rPr>
                <w:b/>
              </w:rPr>
            </w:pPr>
            <w:r w:rsidRPr="007E5BDB">
              <w:rPr>
                <w:b/>
              </w:rPr>
              <w:t>2024</w:t>
            </w:r>
          </w:p>
        </w:tc>
        <w:tc>
          <w:tcPr>
            <w:tcW w:w="964" w:type="dxa"/>
            <w:tcBorders>
              <w:top w:val="nil"/>
              <w:bottom w:val="nil"/>
            </w:tcBorders>
            <w:shd w:val="clear" w:color="auto" w:fill="08AFE5"/>
          </w:tcPr>
          <w:p w14:paraId="6D3E4509" w14:textId="77777777" w:rsidR="004C70B4" w:rsidRPr="007E5BDB" w:rsidRDefault="004C70B4" w:rsidP="004D0549">
            <w:pPr>
              <w:pStyle w:val="TableParagraph"/>
              <w:spacing w:before="9"/>
              <w:rPr>
                <w:i/>
                <w:sz w:val="35"/>
              </w:rPr>
            </w:pPr>
          </w:p>
          <w:p w14:paraId="08EB6AC6" w14:textId="77777777" w:rsidR="004C70B4" w:rsidRPr="007E5BDB" w:rsidRDefault="004C70B4" w:rsidP="004D0549">
            <w:pPr>
              <w:pStyle w:val="TableParagraph"/>
              <w:spacing w:before="1"/>
              <w:ind w:left="131" w:right="132"/>
              <w:jc w:val="center"/>
              <w:rPr>
                <w:b/>
              </w:rPr>
            </w:pPr>
            <w:r w:rsidRPr="007E5BDB">
              <w:rPr>
                <w:b/>
              </w:rPr>
              <w:t>2025</w:t>
            </w:r>
          </w:p>
        </w:tc>
        <w:tc>
          <w:tcPr>
            <w:tcW w:w="964" w:type="dxa"/>
            <w:tcBorders>
              <w:top w:val="nil"/>
              <w:bottom w:val="nil"/>
            </w:tcBorders>
            <w:shd w:val="clear" w:color="auto" w:fill="08AFE5"/>
          </w:tcPr>
          <w:p w14:paraId="4A6BF530" w14:textId="77777777" w:rsidR="004C70B4" w:rsidRPr="007E5BDB" w:rsidRDefault="004C70B4" w:rsidP="004D0549">
            <w:pPr>
              <w:pStyle w:val="TableParagraph"/>
              <w:spacing w:before="9"/>
              <w:rPr>
                <w:i/>
                <w:sz w:val="35"/>
              </w:rPr>
            </w:pPr>
          </w:p>
          <w:p w14:paraId="2AAA0250" w14:textId="77777777" w:rsidR="004C70B4" w:rsidRPr="007E5BDB" w:rsidRDefault="004C70B4" w:rsidP="004D0549">
            <w:pPr>
              <w:pStyle w:val="TableParagraph"/>
              <w:spacing w:before="1"/>
              <w:ind w:left="131" w:right="131"/>
              <w:jc w:val="center"/>
              <w:rPr>
                <w:b/>
              </w:rPr>
            </w:pPr>
            <w:r w:rsidRPr="007E5BDB">
              <w:rPr>
                <w:b/>
              </w:rPr>
              <w:t>2026</w:t>
            </w:r>
          </w:p>
        </w:tc>
        <w:tc>
          <w:tcPr>
            <w:tcW w:w="964" w:type="dxa"/>
            <w:tcBorders>
              <w:top w:val="nil"/>
              <w:bottom w:val="nil"/>
            </w:tcBorders>
            <w:shd w:val="clear" w:color="auto" w:fill="08AFE5"/>
          </w:tcPr>
          <w:p w14:paraId="572782AA" w14:textId="77777777" w:rsidR="004C70B4" w:rsidRPr="007E5BDB" w:rsidRDefault="004C70B4" w:rsidP="004D0549">
            <w:pPr>
              <w:pStyle w:val="TableParagraph"/>
              <w:spacing w:before="9"/>
              <w:rPr>
                <w:i/>
                <w:sz w:val="35"/>
              </w:rPr>
            </w:pPr>
          </w:p>
          <w:p w14:paraId="21CC982A" w14:textId="77777777" w:rsidR="004C70B4" w:rsidRPr="007E5BDB" w:rsidRDefault="004C70B4" w:rsidP="004D0549">
            <w:pPr>
              <w:pStyle w:val="TableParagraph"/>
              <w:spacing w:before="1"/>
              <w:ind w:left="131" w:right="131"/>
              <w:jc w:val="center"/>
              <w:rPr>
                <w:b/>
              </w:rPr>
            </w:pPr>
            <w:r w:rsidRPr="007E5BDB">
              <w:rPr>
                <w:b/>
              </w:rPr>
              <w:t>2027</w:t>
            </w:r>
          </w:p>
        </w:tc>
        <w:tc>
          <w:tcPr>
            <w:tcW w:w="964" w:type="dxa"/>
            <w:tcBorders>
              <w:top w:val="nil"/>
              <w:bottom w:val="nil"/>
              <w:right w:val="nil"/>
            </w:tcBorders>
            <w:shd w:val="clear" w:color="auto" w:fill="08AFE5"/>
          </w:tcPr>
          <w:p w14:paraId="40F64605" w14:textId="77777777" w:rsidR="004C70B4" w:rsidRPr="007E5BDB" w:rsidRDefault="004C70B4" w:rsidP="004D0549">
            <w:pPr>
              <w:pStyle w:val="TableParagraph"/>
              <w:spacing w:before="9"/>
              <w:rPr>
                <w:i/>
                <w:sz w:val="35"/>
              </w:rPr>
            </w:pPr>
          </w:p>
          <w:p w14:paraId="42E90196" w14:textId="77777777" w:rsidR="004C70B4" w:rsidRPr="007E5BDB" w:rsidRDefault="004C70B4" w:rsidP="004D0549">
            <w:pPr>
              <w:pStyle w:val="TableParagraph"/>
              <w:spacing w:before="1"/>
              <w:ind w:left="15" w:right="20"/>
              <w:jc w:val="center"/>
              <w:rPr>
                <w:b/>
              </w:rPr>
            </w:pPr>
            <w:r w:rsidRPr="007E5BDB">
              <w:rPr>
                <w:b/>
              </w:rPr>
              <w:t>2028</w:t>
            </w:r>
          </w:p>
        </w:tc>
      </w:tr>
      <w:tr w:rsidR="004C70B4" w14:paraId="73099EF1" w14:textId="77777777" w:rsidTr="004D0549">
        <w:trPr>
          <w:gridAfter w:val="1"/>
          <w:wAfter w:w="964" w:type="dxa"/>
          <w:trHeight w:val="1010"/>
        </w:trPr>
        <w:tc>
          <w:tcPr>
            <w:tcW w:w="1479" w:type="dxa"/>
            <w:vMerge w:val="restart"/>
            <w:tcBorders>
              <w:left w:val="nil"/>
            </w:tcBorders>
            <w:shd w:val="clear" w:color="auto" w:fill="08AFE5"/>
          </w:tcPr>
          <w:p w14:paraId="038316A4" w14:textId="77777777" w:rsidR="004C70B4" w:rsidRPr="007E5BDB" w:rsidRDefault="004C70B4" w:rsidP="004D0549">
            <w:pPr>
              <w:pStyle w:val="TableParagraph"/>
              <w:spacing w:before="52" w:line="246" w:lineRule="exact"/>
              <w:ind w:left="61"/>
              <w:rPr>
                <w:b/>
              </w:rPr>
            </w:pPr>
            <w:r w:rsidRPr="007E5BDB">
              <w:rPr>
                <w:b/>
              </w:rPr>
              <w:t>PG-1.3.1</w:t>
            </w:r>
          </w:p>
          <w:p w14:paraId="57084175" w14:textId="77777777" w:rsidR="004C70B4" w:rsidRPr="007E5BDB" w:rsidRDefault="004C70B4" w:rsidP="004D0549">
            <w:pPr>
              <w:pStyle w:val="TableParagraph"/>
              <w:spacing w:before="4" w:line="228" w:lineRule="auto"/>
              <w:ind w:left="61" w:right="31"/>
              <w:rPr>
                <w:b/>
              </w:rPr>
            </w:pPr>
            <w:r w:rsidRPr="007E5BDB">
              <w:rPr>
                <w:b/>
                <w:spacing w:val="-1"/>
                <w:w w:val="95"/>
              </w:rPr>
              <w:t>Temel eğitimde</w:t>
            </w:r>
            <w:r w:rsidRPr="007E5BDB">
              <w:rPr>
                <w:b/>
                <w:spacing w:val="-51"/>
                <w:w w:val="95"/>
              </w:rPr>
              <w:t xml:space="preserve"> </w:t>
            </w:r>
            <w:r w:rsidRPr="007E5BDB">
              <w:rPr>
                <w:b/>
                <w:w w:val="90"/>
              </w:rPr>
              <w:t>en az bir sosyal</w:t>
            </w:r>
            <w:r w:rsidRPr="007E5BDB">
              <w:rPr>
                <w:b/>
                <w:spacing w:val="1"/>
                <w:w w:val="90"/>
              </w:rPr>
              <w:t xml:space="preserve"> </w:t>
            </w:r>
            <w:r w:rsidRPr="007E5BDB">
              <w:rPr>
                <w:b/>
              </w:rPr>
              <w:t>etkinliğe</w:t>
            </w:r>
            <w:r w:rsidRPr="007E5BDB">
              <w:rPr>
                <w:b/>
                <w:spacing w:val="1"/>
              </w:rPr>
              <w:t xml:space="preserve"> </w:t>
            </w:r>
            <w:r w:rsidRPr="007E5BDB">
              <w:rPr>
                <w:b/>
                <w:spacing w:val="-1"/>
                <w:w w:val="95"/>
              </w:rPr>
              <w:t>katılan öğrenci</w:t>
            </w:r>
            <w:r w:rsidRPr="007E5BDB">
              <w:rPr>
                <w:b/>
                <w:spacing w:val="-50"/>
                <w:w w:val="95"/>
              </w:rPr>
              <w:t xml:space="preserve"> </w:t>
            </w:r>
            <w:r w:rsidRPr="007E5BDB">
              <w:rPr>
                <w:b/>
                <w:spacing w:val="-1"/>
                <w:w w:val="95"/>
              </w:rPr>
              <w:t xml:space="preserve">oranı </w:t>
            </w:r>
            <w:r w:rsidRPr="007E5BDB">
              <w:rPr>
                <w:b/>
                <w:w w:val="95"/>
              </w:rPr>
              <w:t>(Temel</w:t>
            </w:r>
            <w:r w:rsidRPr="007E5BDB">
              <w:rPr>
                <w:b/>
                <w:spacing w:val="1"/>
                <w:w w:val="95"/>
              </w:rPr>
              <w:t xml:space="preserve"> </w:t>
            </w:r>
            <w:r w:rsidRPr="007E5BDB">
              <w:rPr>
                <w:b/>
                <w:spacing w:val="-2"/>
                <w:w w:val="95"/>
              </w:rPr>
              <w:t>Eğitim)</w:t>
            </w:r>
            <w:r w:rsidRPr="007E5BDB">
              <w:rPr>
                <w:b/>
                <w:spacing w:val="-14"/>
                <w:w w:val="95"/>
              </w:rPr>
              <w:t xml:space="preserve"> </w:t>
            </w:r>
            <w:r w:rsidRPr="007E5BDB">
              <w:rPr>
                <w:b/>
                <w:spacing w:val="-1"/>
                <w:w w:val="95"/>
              </w:rPr>
              <w:t>(%)</w:t>
            </w:r>
          </w:p>
        </w:tc>
        <w:tc>
          <w:tcPr>
            <w:tcW w:w="1134" w:type="dxa"/>
            <w:tcBorders>
              <w:right w:val="nil"/>
            </w:tcBorders>
            <w:shd w:val="clear" w:color="auto" w:fill="08AFE5"/>
          </w:tcPr>
          <w:p w14:paraId="72C401F6" w14:textId="77777777" w:rsidR="004C70B4" w:rsidRPr="007E5BDB" w:rsidRDefault="004C70B4" w:rsidP="004D0549">
            <w:pPr>
              <w:pStyle w:val="TableParagraph"/>
              <w:spacing w:before="6"/>
              <w:rPr>
                <w:i/>
                <w:sz w:val="32"/>
              </w:rPr>
            </w:pPr>
          </w:p>
          <w:p w14:paraId="648C401D" w14:textId="77777777" w:rsidR="004C70B4" w:rsidRPr="007E5BDB" w:rsidRDefault="004C70B4" w:rsidP="004D0549">
            <w:pPr>
              <w:pStyle w:val="TableParagraph"/>
              <w:ind w:left="51"/>
              <w:rPr>
                <w:b/>
              </w:rPr>
            </w:pPr>
            <w:r w:rsidRPr="007E5BDB">
              <w:rPr>
                <w:b/>
              </w:rPr>
              <w:t>İlkokul</w:t>
            </w:r>
          </w:p>
        </w:tc>
        <w:tc>
          <w:tcPr>
            <w:tcW w:w="964" w:type="dxa"/>
            <w:tcBorders>
              <w:top w:val="nil"/>
              <w:left w:val="nil"/>
              <w:bottom w:val="single" w:sz="4" w:space="0" w:color="08AFE5"/>
              <w:right w:val="single" w:sz="4" w:space="0" w:color="08AFE5"/>
            </w:tcBorders>
          </w:tcPr>
          <w:p w14:paraId="73847B37" w14:textId="77777777" w:rsidR="004C70B4" w:rsidRDefault="004C70B4" w:rsidP="00F54464">
            <w:pPr>
              <w:pStyle w:val="TableParagraph"/>
              <w:spacing w:before="6"/>
              <w:jc w:val="right"/>
              <w:rPr>
                <w:i/>
                <w:sz w:val="33"/>
              </w:rPr>
            </w:pPr>
          </w:p>
          <w:p w14:paraId="3C77CF49" w14:textId="77777777" w:rsidR="004C70B4" w:rsidRDefault="004C70B4" w:rsidP="00F54464">
            <w:pPr>
              <w:pStyle w:val="TableParagraph"/>
              <w:spacing w:before="1"/>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5A599B9C" w14:textId="77777777" w:rsidR="00F54464" w:rsidRDefault="00F54464" w:rsidP="00A0413A">
            <w:pPr>
              <w:pStyle w:val="TableParagraph"/>
              <w:spacing w:before="1"/>
              <w:ind w:left="131" w:right="131"/>
              <w:jc w:val="center"/>
              <w:rPr>
                <w:sz w:val="20"/>
              </w:rPr>
            </w:pPr>
          </w:p>
          <w:p w14:paraId="14DD3632" w14:textId="77777777" w:rsidR="00F54464" w:rsidRDefault="00F54464" w:rsidP="00A0413A">
            <w:pPr>
              <w:pStyle w:val="TableParagraph"/>
              <w:spacing w:before="1"/>
              <w:ind w:left="131" w:right="131"/>
              <w:jc w:val="center"/>
              <w:rPr>
                <w:sz w:val="20"/>
              </w:rPr>
            </w:pPr>
          </w:p>
          <w:p w14:paraId="5B580959" w14:textId="3AB38AB6" w:rsidR="004C70B4" w:rsidRDefault="004C70B4" w:rsidP="00A0413A">
            <w:pPr>
              <w:pStyle w:val="TableParagraph"/>
              <w:spacing w:before="1"/>
              <w:ind w:left="131" w:right="131"/>
              <w:jc w:val="center"/>
              <w:rPr>
                <w:sz w:val="20"/>
              </w:rPr>
            </w:pPr>
            <w:r>
              <w:rPr>
                <w:sz w:val="20"/>
              </w:rPr>
              <w:t>50</w:t>
            </w:r>
          </w:p>
        </w:tc>
        <w:tc>
          <w:tcPr>
            <w:tcW w:w="964" w:type="dxa"/>
            <w:tcBorders>
              <w:top w:val="nil"/>
              <w:left w:val="single" w:sz="4" w:space="0" w:color="08AFE5"/>
              <w:bottom w:val="single" w:sz="4" w:space="0" w:color="08AFE5"/>
              <w:right w:val="single" w:sz="4" w:space="0" w:color="08AFE5"/>
            </w:tcBorders>
          </w:tcPr>
          <w:p w14:paraId="6EDB4667" w14:textId="77777777" w:rsidR="00F54464" w:rsidRDefault="00F54464" w:rsidP="004D0549">
            <w:pPr>
              <w:pStyle w:val="TableParagraph"/>
              <w:spacing w:before="1"/>
              <w:ind w:left="131" w:right="132"/>
              <w:jc w:val="center"/>
              <w:rPr>
                <w:sz w:val="20"/>
              </w:rPr>
            </w:pPr>
          </w:p>
          <w:p w14:paraId="4EFCA5DC" w14:textId="77777777" w:rsidR="00F54464" w:rsidRDefault="00F54464" w:rsidP="004D0549">
            <w:pPr>
              <w:pStyle w:val="TableParagraph"/>
              <w:spacing w:before="1"/>
              <w:ind w:left="131" w:right="132"/>
              <w:jc w:val="center"/>
              <w:rPr>
                <w:sz w:val="20"/>
              </w:rPr>
            </w:pPr>
          </w:p>
          <w:p w14:paraId="5B6B6F66" w14:textId="6D28BD8C" w:rsidR="004C70B4" w:rsidRDefault="004C70B4" w:rsidP="004D0549">
            <w:pPr>
              <w:pStyle w:val="TableParagraph"/>
              <w:spacing w:before="1"/>
              <w:ind w:left="131" w:right="132"/>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6DDDFAAE" w14:textId="77777777" w:rsidR="00F54464" w:rsidRDefault="00F54464" w:rsidP="004D0549">
            <w:pPr>
              <w:pStyle w:val="TableParagraph"/>
              <w:spacing w:before="1"/>
              <w:ind w:left="131" w:right="132"/>
              <w:jc w:val="center"/>
              <w:rPr>
                <w:sz w:val="20"/>
              </w:rPr>
            </w:pPr>
          </w:p>
          <w:p w14:paraId="6EF930E4" w14:textId="77777777" w:rsidR="00F54464" w:rsidRDefault="00F54464" w:rsidP="004D0549">
            <w:pPr>
              <w:pStyle w:val="TableParagraph"/>
              <w:spacing w:before="1"/>
              <w:ind w:left="131" w:right="132"/>
              <w:jc w:val="center"/>
              <w:rPr>
                <w:sz w:val="20"/>
              </w:rPr>
            </w:pPr>
          </w:p>
          <w:p w14:paraId="439D949D" w14:textId="77E6DEAB" w:rsidR="004C70B4" w:rsidRDefault="004C70B4" w:rsidP="004D0549">
            <w:pPr>
              <w:pStyle w:val="TableParagraph"/>
              <w:spacing w:before="1"/>
              <w:ind w:left="131" w:right="132"/>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64BD9E41" w14:textId="77777777" w:rsidR="00F54464" w:rsidRDefault="00F54464" w:rsidP="004D0549">
            <w:pPr>
              <w:pStyle w:val="TableParagraph"/>
              <w:spacing w:before="1"/>
              <w:ind w:left="131" w:right="131"/>
              <w:jc w:val="center"/>
              <w:rPr>
                <w:sz w:val="20"/>
              </w:rPr>
            </w:pPr>
          </w:p>
          <w:p w14:paraId="4AE43C05" w14:textId="77777777" w:rsidR="00F54464" w:rsidRDefault="00F54464" w:rsidP="004D0549">
            <w:pPr>
              <w:pStyle w:val="TableParagraph"/>
              <w:spacing w:before="1"/>
              <w:ind w:left="131" w:right="131"/>
              <w:jc w:val="center"/>
              <w:rPr>
                <w:sz w:val="20"/>
              </w:rPr>
            </w:pPr>
          </w:p>
          <w:p w14:paraId="0F5B2ED8" w14:textId="596D22FD" w:rsidR="004C70B4" w:rsidRDefault="004C70B4" w:rsidP="004D0549">
            <w:pPr>
              <w:pStyle w:val="TableParagraph"/>
              <w:spacing w:before="1"/>
              <w:ind w:left="131" w:right="131"/>
              <w:jc w:val="center"/>
              <w:rPr>
                <w:sz w:val="20"/>
              </w:rPr>
            </w:pPr>
            <w:r>
              <w:rPr>
                <w:sz w:val="20"/>
              </w:rPr>
              <w:t>65</w:t>
            </w:r>
          </w:p>
        </w:tc>
        <w:tc>
          <w:tcPr>
            <w:tcW w:w="964" w:type="dxa"/>
            <w:tcBorders>
              <w:top w:val="nil"/>
              <w:left w:val="single" w:sz="4" w:space="0" w:color="08AFE5"/>
              <w:bottom w:val="single" w:sz="4" w:space="0" w:color="08AFE5"/>
              <w:right w:val="single" w:sz="4" w:space="0" w:color="08AFE5"/>
            </w:tcBorders>
          </w:tcPr>
          <w:p w14:paraId="0645C475" w14:textId="77777777" w:rsidR="00F54464" w:rsidRDefault="00F54464" w:rsidP="004D0549">
            <w:pPr>
              <w:pStyle w:val="TableParagraph"/>
              <w:spacing w:before="1"/>
              <w:ind w:left="131" w:right="131"/>
              <w:jc w:val="center"/>
              <w:rPr>
                <w:sz w:val="20"/>
              </w:rPr>
            </w:pPr>
          </w:p>
          <w:p w14:paraId="1A5CB986" w14:textId="77777777" w:rsidR="00F54464" w:rsidRDefault="00F54464" w:rsidP="004D0549">
            <w:pPr>
              <w:pStyle w:val="TableParagraph"/>
              <w:spacing w:before="1"/>
              <w:ind w:left="131" w:right="131"/>
              <w:jc w:val="center"/>
              <w:rPr>
                <w:sz w:val="20"/>
              </w:rPr>
            </w:pPr>
          </w:p>
          <w:p w14:paraId="3820C5D9" w14:textId="3D8E6245" w:rsidR="004C70B4" w:rsidRDefault="004C70B4" w:rsidP="004D0549">
            <w:pPr>
              <w:pStyle w:val="TableParagraph"/>
              <w:spacing w:before="1"/>
              <w:ind w:left="131" w:right="131"/>
              <w:jc w:val="center"/>
              <w:rPr>
                <w:sz w:val="20"/>
              </w:rPr>
            </w:pPr>
            <w:r>
              <w:rPr>
                <w:sz w:val="20"/>
              </w:rPr>
              <w:t>70</w:t>
            </w:r>
          </w:p>
        </w:tc>
        <w:tc>
          <w:tcPr>
            <w:tcW w:w="964" w:type="dxa"/>
            <w:tcBorders>
              <w:top w:val="nil"/>
              <w:left w:val="single" w:sz="4" w:space="0" w:color="08AFE5"/>
              <w:bottom w:val="single" w:sz="4" w:space="0" w:color="08AFE5"/>
              <w:right w:val="single" w:sz="4" w:space="0" w:color="08AFE5"/>
            </w:tcBorders>
          </w:tcPr>
          <w:p w14:paraId="05C52E66" w14:textId="77777777" w:rsidR="00F54464" w:rsidRDefault="00F54464" w:rsidP="004D0549">
            <w:pPr>
              <w:pStyle w:val="TableParagraph"/>
              <w:spacing w:before="1"/>
              <w:ind w:left="131" w:right="131"/>
              <w:jc w:val="center"/>
              <w:rPr>
                <w:sz w:val="20"/>
              </w:rPr>
            </w:pPr>
          </w:p>
          <w:p w14:paraId="0AF9005F" w14:textId="77777777" w:rsidR="00F54464" w:rsidRDefault="00F54464" w:rsidP="004D0549">
            <w:pPr>
              <w:pStyle w:val="TableParagraph"/>
              <w:spacing w:before="1"/>
              <w:ind w:left="131" w:right="131"/>
              <w:jc w:val="center"/>
              <w:rPr>
                <w:sz w:val="20"/>
              </w:rPr>
            </w:pPr>
          </w:p>
          <w:p w14:paraId="5C52E435" w14:textId="7891C329" w:rsidR="004C70B4" w:rsidRDefault="004C70B4" w:rsidP="004D0549">
            <w:pPr>
              <w:pStyle w:val="TableParagraph"/>
              <w:spacing w:before="1"/>
              <w:ind w:left="131" w:right="131"/>
              <w:jc w:val="center"/>
              <w:rPr>
                <w:sz w:val="20"/>
              </w:rPr>
            </w:pPr>
            <w:r>
              <w:rPr>
                <w:sz w:val="20"/>
              </w:rPr>
              <w:t>75</w:t>
            </w:r>
          </w:p>
        </w:tc>
      </w:tr>
      <w:tr w:rsidR="004C70B4" w14:paraId="6D07ACA6" w14:textId="77777777" w:rsidTr="004D0549">
        <w:trPr>
          <w:gridAfter w:val="1"/>
          <w:wAfter w:w="964" w:type="dxa"/>
          <w:trHeight w:val="785"/>
        </w:trPr>
        <w:tc>
          <w:tcPr>
            <w:tcW w:w="1479" w:type="dxa"/>
            <w:vMerge/>
            <w:tcBorders>
              <w:top w:val="nil"/>
              <w:left w:val="nil"/>
            </w:tcBorders>
            <w:shd w:val="clear" w:color="auto" w:fill="08AFE5"/>
          </w:tcPr>
          <w:p w14:paraId="53236DA6" w14:textId="77777777" w:rsidR="004C70B4" w:rsidRPr="007E5BDB" w:rsidRDefault="004C70B4" w:rsidP="004D0549">
            <w:pPr>
              <w:rPr>
                <w:sz w:val="2"/>
                <w:szCs w:val="2"/>
              </w:rPr>
            </w:pPr>
          </w:p>
        </w:tc>
        <w:tc>
          <w:tcPr>
            <w:tcW w:w="1134" w:type="dxa"/>
            <w:tcBorders>
              <w:right w:val="nil"/>
            </w:tcBorders>
            <w:shd w:val="clear" w:color="auto" w:fill="08AFE5"/>
          </w:tcPr>
          <w:p w14:paraId="11325AF0" w14:textId="77777777" w:rsidR="004C70B4" w:rsidRPr="007E5BDB" w:rsidRDefault="004C70B4" w:rsidP="004D0549">
            <w:pPr>
              <w:pStyle w:val="TableParagraph"/>
              <w:spacing w:before="8"/>
              <w:rPr>
                <w:i/>
              </w:rPr>
            </w:pPr>
          </w:p>
          <w:p w14:paraId="53D776AA" w14:textId="77777777" w:rsidR="004C70B4" w:rsidRPr="007E5BDB" w:rsidRDefault="004C70B4" w:rsidP="004D0549">
            <w:pPr>
              <w:pStyle w:val="TableParagraph"/>
              <w:spacing w:before="1"/>
              <w:ind w:left="51"/>
              <w:rPr>
                <w:b/>
              </w:rPr>
            </w:pPr>
            <w:r w:rsidRPr="007E5BDB">
              <w:rPr>
                <w:b/>
              </w:rPr>
              <w:t>Ortaokul</w:t>
            </w:r>
          </w:p>
        </w:tc>
        <w:tc>
          <w:tcPr>
            <w:tcW w:w="964" w:type="dxa"/>
            <w:tcBorders>
              <w:top w:val="single" w:sz="4" w:space="0" w:color="08AFE5"/>
              <w:left w:val="nil"/>
              <w:bottom w:val="single" w:sz="4" w:space="0" w:color="08AFE5"/>
              <w:right w:val="single" w:sz="4" w:space="0" w:color="08AFE5"/>
            </w:tcBorders>
          </w:tcPr>
          <w:p w14:paraId="0BF02A8F" w14:textId="77777777" w:rsidR="004C70B4" w:rsidRDefault="004C70B4" w:rsidP="00F54464">
            <w:pPr>
              <w:pStyle w:val="TableParagraph"/>
              <w:spacing w:before="9"/>
              <w:jc w:val="right"/>
              <w:rPr>
                <w:i/>
                <w:sz w:val="23"/>
              </w:rPr>
            </w:pPr>
          </w:p>
          <w:p w14:paraId="179D586A" w14:textId="3A10C4D6" w:rsidR="004C70B4" w:rsidRDefault="004C70B4" w:rsidP="00F54464">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66C58545" w14:textId="77777777" w:rsidR="00F54464" w:rsidRDefault="00F54464" w:rsidP="00A0413A">
            <w:pPr>
              <w:pStyle w:val="TableParagraph"/>
              <w:ind w:left="131" w:right="131"/>
              <w:jc w:val="center"/>
              <w:rPr>
                <w:sz w:val="20"/>
              </w:rPr>
            </w:pPr>
          </w:p>
          <w:p w14:paraId="0A559149" w14:textId="0D8FF563" w:rsidR="004C70B4" w:rsidRDefault="004C70B4" w:rsidP="00A0413A">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24782225" w14:textId="77777777" w:rsidR="00F54464" w:rsidRDefault="00F54464" w:rsidP="004D0549">
            <w:pPr>
              <w:pStyle w:val="TableParagraph"/>
              <w:ind w:left="131" w:right="132"/>
              <w:jc w:val="center"/>
              <w:rPr>
                <w:sz w:val="20"/>
              </w:rPr>
            </w:pPr>
          </w:p>
          <w:p w14:paraId="0FB34888" w14:textId="42968BA5" w:rsidR="004C70B4" w:rsidRDefault="004C70B4" w:rsidP="004D0549">
            <w:pPr>
              <w:pStyle w:val="TableParagraph"/>
              <w:ind w:left="131" w:right="132"/>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5793BF7D" w14:textId="77777777" w:rsidR="00F54464" w:rsidRDefault="00F54464" w:rsidP="004D0549">
            <w:pPr>
              <w:pStyle w:val="TableParagraph"/>
              <w:ind w:left="131" w:right="132"/>
              <w:jc w:val="center"/>
              <w:rPr>
                <w:sz w:val="20"/>
              </w:rPr>
            </w:pPr>
          </w:p>
          <w:p w14:paraId="6BF246EC" w14:textId="2FC299D1" w:rsidR="004C70B4" w:rsidRDefault="004C70B4" w:rsidP="004D0549">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01B692A1" w14:textId="77777777" w:rsidR="00F54464" w:rsidRDefault="00F54464" w:rsidP="004D0549">
            <w:pPr>
              <w:pStyle w:val="TableParagraph"/>
              <w:ind w:left="131" w:right="131"/>
              <w:jc w:val="center"/>
              <w:rPr>
                <w:sz w:val="20"/>
              </w:rPr>
            </w:pPr>
          </w:p>
          <w:p w14:paraId="4897AA72" w14:textId="5A261312" w:rsidR="004C70B4" w:rsidRDefault="004C70B4" w:rsidP="004D0549">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7C553D71" w14:textId="77777777" w:rsidR="00F54464" w:rsidRDefault="00F54464" w:rsidP="004D0549">
            <w:pPr>
              <w:pStyle w:val="TableParagraph"/>
              <w:ind w:left="131" w:right="131"/>
              <w:jc w:val="center"/>
              <w:rPr>
                <w:sz w:val="20"/>
              </w:rPr>
            </w:pPr>
          </w:p>
          <w:p w14:paraId="7D72A1AA" w14:textId="5423CBFB" w:rsidR="004C70B4" w:rsidRDefault="004C70B4" w:rsidP="004D0549">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72C5D10E" w14:textId="77777777" w:rsidR="00F54464" w:rsidRDefault="00F54464" w:rsidP="004D0549">
            <w:pPr>
              <w:pStyle w:val="TableParagraph"/>
              <w:ind w:left="131" w:right="131"/>
              <w:jc w:val="center"/>
              <w:rPr>
                <w:sz w:val="20"/>
              </w:rPr>
            </w:pPr>
          </w:p>
          <w:p w14:paraId="31B0F730" w14:textId="6D23000C" w:rsidR="004C70B4" w:rsidRDefault="004C70B4" w:rsidP="004D0549">
            <w:pPr>
              <w:pStyle w:val="TableParagraph"/>
              <w:ind w:left="131" w:right="131"/>
              <w:jc w:val="center"/>
              <w:rPr>
                <w:sz w:val="20"/>
              </w:rPr>
            </w:pPr>
            <w:r>
              <w:rPr>
                <w:sz w:val="20"/>
              </w:rPr>
              <w:t>75</w:t>
            </w:r>
          </w:p>
        </w:tc>
      </w:tr>
      <w:tr w:rsidR="004C70B4" w14:paraId="5E9197FF" w14:textId="77777777" w:rsidTr="004D0549">
        <w:trPr>
          <w:gridAfter w:val="1"/>
          <w:wAfter w:w="964" w:type="dxa"/>
          <w:trHeight w:val="556"/>
        </w:trPr>
        <w:tc>
          <w:tcPr>
            <w:tcW w:w="1479" w:type="dxa"/>
            <w:vMerge w:val="restart"/>
            <w:tcBorders>
              <w:left w:val="nil"/>
            </w:tcBorders>
            <w:shd w:val="clear" w:color="auto" w:fill="08AFE5"/>
          </w:tcPr>
          <w:p w14:paraId="5A774FB1" w14:textId="77777777" w:rsidR="004C70B4" w:rsidRPr="007E5BDB" w:rsidRDefault="004C70B4" w:rsidP="004D0549">
            <w:pPr>
              <w:pStyle w:val="TableParagraph"/>
              <w:spacing w:before="172" w:line="246" w:lineRule="exact"/>
              <w:ind w:left="61"/>
              <w:rPr>
                <w:b/>
              </w:rPr>
            </w:pPr>
            <w:r w:rsidRPr="007E5BDB">
              <w:rPr>
                <w:b/>
              </w:rPr>
              <w:t>PG-1.3.3</w:t>
            </w:r>
          </w:p>
          <w:p w14:paraId="2E392F04" w14:textId="77777777" w:rsidR="004C70B4" w:rsidRPr="007E5BDB" w:rsidRDefault="004C70B4" w:rsidP="004D0549">
            <w:pPr>
              <w:pStyle w:val="TableParagraph"/>
              <w:spacing w:before="4" w:line="228" w:lineRule="auto"/>
              <w:ind w:left="61" w:right="76"/>
              <w:rPr>
                <w:b/>
              </w:rPr>
            </w:pPr>
            <w:r w:rsidRPr="007E5BDB">
              <w:rPr>
                <w:b/>
                <w:spacing w:val="-3"/>
                <w:w w:val="95"/>
              </w:rPr>
              <w:t xml:space="preserve">Öğrenci </w:t>
            </w:r>
            <w:r w:rsidRPr="007E5BDB">
              <w:rPr>
                <w:b/>
                <w:spacing w:val="-2"/>
                <w:w w:val="95"/>
              </w:rPr>
              <w:t>başına</w:t>
            </w:r>
            <w:r w:rsidRPr="007E5BDB">
              <w:rPr>
                <w:b/>
                <w:spacing w:val="-50"/>
                <w:w w:val="95"/>
              </w:rPr>
              <w:t xml:space="preserve"> </w:t>
            </w:r>
            <w:r w:rsidRPr="007E5BDB">
              <w:rPr>
                <w:b/>
                <w:w w:val="90"/>
              </w:rPr>
              <w:t>okunan kitap</w:t>
            </w:r>
            <w:r w:rsidRPr="007E5BDB">
              <w:rPr>
                <w:b/>
                <w:spacing w:val="1"/>
                <w:w w:val="90"/>
              </w:rPr>
              <w:t xml:space="preserve"> </w:t>
            </w:r>
            <w:r w:rsidRPr="007E5BDB">
              <w:rPr>
                <w:b/>
              </w:rPr>
              <w:t>sayısı</w:t>
            </w:r>
          </w:p>
        </w:tc>
        <w:tc>
          <w:tcPr>
            <w:tcW w:w="1134" w:type="dxa"/>
            <w:tcBorders>
              <w:right w:val="nil"/>
            </w:tcBorders>
            <w:shd w:val="clear" w:color="auto" w:fill="08AFE5"/>
          </w:tcPr>
          <w:p w14:paraId="62CD6DA4" w14:textId="77777777" w:rsidR="004C70B4" w:rsidRPr="007E5BDB" w:rsidRDefault="004C70B4" w:rsidP="004D0549">
            <w:pPr>
              <w:pStyle w:val="TableParagraph"/>
              <w:spacing w:before="147"/>
              <w:ind w:left="51"/>
              <w:rPr>
                <w:b/>
              </w:rPr>
            </w:pPr>
            <w:r w:rsidRPr="007E5BDB">
              <w:rPr>
                <w:b/>
              </w:rPr>
              <w:t>İlkokul</w:t>
            </w:r>
          </w:p>
        </w:tc>
        <w:tc>
          <w:tcPr>
            <w:tcW w:w="964" w:type="dxa"/>
            <w:tcBorders>
              <w:top w:val="single" w:sz="4" w:space="0" w:color="08AFE5"/>
              <w:left w:val="nil"/>
              <w:bottom w:val="single" w:sz="4" w:space="0" w:color="08AFE5"/>
              <w:right w:val="single" w:sz="4" w:space="0" w:color="08AFE5"/>
            </w:tcBorders>
          </w:tcPr>
          <w:p w14:paraId="7DF40776" w14:textId="77777777" w:rsidR="004C70B4" w:rsidRDefault="004C70B4" w:rsidP="00F54464">
            <w:pPr>
              <w:pStyle w:val="TableParagraph"/>
              <w:spacing w:before="159"/>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5CF46BC" w14:textId="77777777" w:rsidR="004C70B4" w:rsidRDefault="004C70B4" w:rsidP="00A0413A">
            <w:pPr>
              <w:pStyle w:val="TableParagraph"/>
              <w:spacing w:before="159"/>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4BD9605B" w14:textId="77777777" w:rsidR="004C70B4" w:rsidRDefault="004C70B4" w:rsidP="004D0549">
            <w:pPr>
              <w:pStyle w:val="TableParagraph"/>
              <w:spacing w:before="159"/>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6D525687" w14:textId="77777777" w:rsidR="004C70B4" w:rsidRDefault="004C70B4" w:rsidP="004D0549">
            <w:pPr>
              <w:pStyle w:val="TableParagraph"/>
              <w:spacing w:before="159"/>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ACE6039" w14:textId="77777777" w:rsidR="004C70B4" w:rsidRDefault="004C70B4" w:rsidP="004D0549">
            <w:pPr>
              <w:pStyle w:val="TableParagraph"/>
              <w:spacing w:before="159"/>
              <w:ind w:left="131" w:right="131"/>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2A4E22D4" w14:textId="77777777" w:rsidR="004C70B4" w:rsidRDefault="004C70B4" w:rsidP="004D0549">
            <w:pPr>
              <w:pStyle w:val="TableParagraph"/>
              <w:spacing w:before="159"/>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129AFABB" w14:textId="77777777" w:rsidR="004C70B4" w:rsidRDefault="004C70B4" w:rsidP="004D0549">
            <w:pPr>
              <w:pStyle w:val="TableParagraph"/>
              <w:spacing w:before="159"/>
              <w:ind w:left="131" w:right="131"/>
              <w:jc w:val="center"/>
              <w:rPr>
                <w:sz w:val="20"/>
              </w:rPr>
            </w:pPr>
            <w:r>
              <w:rPr>
                <w:sz w:val="20"/>
              </w:rPr>
              <w:t>45</w:t>
            </w:r>
          </w:p>
        </w:tc>
      </w:tr>
      <w:tr w:rsidR="004C70B4" w14:paraId="158F91D5" w14:textId="77777777" w:rsidTr="004D0549">
        <w:trPr>
          <w:gridAfter w:val="1"/>
          <w:wAfter w:w="964" w:type="dxa"/>
          <w:trHeight w:val="759"/>
        </w:trPr>
        <w:tc>
          <w:tcPr>
            <w:tcW w:w="1479" w:type="dxa"/>
            <w:vMerge/>
            <w:tcBorders>
              <w:top w:val="nil"/>
              <w:left w:val="nil"/>
            </w:tcBorders>
            <w:shd w:val="clear" w:color="auto" w:fill="08AFE5"/>
          </w:tcPr>
          <w:p w14:paraId="1280F718" w14:textId="77777777" w:rsidR="004C70B4" w:rsidRPr="007E5BDB" w:rsidRDefault="004C70B4" w:rsidP="004D0549">
            <w:pPr>
              <w:rPr>
                <w:sz w:val="2"/>
                <w:szCs w:val="2"/>
              </w:rPr>
            </w:pPr>
          </w:p>
        </w:tc>
        <w:tc>
          <w:tcPr>
            <w:tcW w:w="1134" w:type="dxa"/>
            <w:tcBorders>
              <w:right w:val="nil"/>
            </w:tcBorders>
            <w:shd w:val="clear" w:color="auto" w:fill="08AFE5"/>
          </w:tcPr>
          <w:p w14:paraId="789404F2" w14:textId="77777777" w:rsidR="004C70B4" w:rsidRPr="007E5BDB" w:rsidRDefault="004C70B4" w:rsidP="004D0549">
            <w:pPr>
              <w:pStyle w:val="TableParagraph"/>
              <w:spacing w:before="248"/>
              <w:ind w:left="51"/>
              <w:rPr>
                <w:b/>
              </w:rPr>
            </w:pPr>
            <w:r w:rsidRPr="007E5BDB">
              <w:rPr>
                <w:b/>
              </w:rPr>
              <w:t>Ortaokul</w:t>
            </w:r>
          </w:p>
        </w:tc>
        <w:tc>
          <w:tcPr>
            <w:tcW w:w="964" w:type="dxa"/>
            <w:tcBorders>
              <w:top w:val="single" w:sz="4" w:space="0" w:color="08AFE5"/>
              <w:left w:val="nil"/>
              <w:bottom w:val="single" w:sz="4" w:space="0" w:color="08AFE5"/>
              <w:right w:val="single" w:sz="4" w:space="0" w:color="08AFE5"/>
            </w:tcBorders>
          </w:tcPr>
          <w:p w14:paraId="618E9EB7" w14:textId="77777777" w:rsidR="004C70B4" w:rsidRDefault="004C70B4" w:rsidP="00F54464">
            <w:pPr>
              <w:pStyle w:val="TableParagraph"/>
              <w:spacing w:before="7"/>
              <w:jc w:val="right"/>
              <w:rPr>
                <w:i/>
              </w:rPr>
            </w:pPr>
          </w:p>
          <w:p w14:paraId="376BB46A" w14:textId="77777777" w:rsidR="004C70B4" w:rsidRDefault="004C70B4" w:rsidP="00F54464">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31C2B52" w14:textId="77777777" w:rsidR="00F54464" w:rsidRDefault="00F54464" w:rsidP="00A0413A">
            <w:pPr>
              <w:pStyle w:val="TableParagraph"/>
              <w:jc w:val="center"/>
              <w:rPr>
                <w:sz w:val="20"/>
              </w:rPr>
            </w:pPr>
          </w:p>
          <w:p w14:paraId="39F5097F" w14:textId="29F1FA4D" w:rsidR="004C70B4" w:rsidRDefault="004C70B4" w:rsidP="00A0413A">
            <w:pPr>
              <w:pStyle w:val="TableParagraph"/>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4263747E" w14:textId="77777777" w:rsidR="00F54464" w:rsidRDefault="00F54464" w:rsidP="004D0549">
            <w:pPr>
              <w:pStyle w:val="TableParagraph"/>
              <w:ind w:right="1"/>
              <w:jc w:val="center"/>
              <w:rPr>
                <w:sz w:val="20"/>
              </w:rPr>
            </w:pPr>
          </w:p>
          <w:p w14:paraId="087A0F74" w14:textId="2AB6D057" w:rsidR="004C70B4" w:rsidRDefault="004C70B4" w:rsidP="004D0549">
            <w:pPr>
              <w:pStyle w:val="TableParagraph"/>
              <w:ind w:right="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460D25DA" w14:textId="77777777" w:rsidR="00F54464" w:rsidRDefault="00F54464" w:rsidP="004D0549">
            <w:pPr>
              <w:pStyle w:val="TableParagraph"/>
              <w:ind w:left="131" w:right="132"/>
              <w:jc w:val="center"/>
              <w:rPr>
                <w:sz w:val="20"/>
              </w:rPr>
            </w:pPr>
          </w:p>
          <w:p w14:paraId="4DAF7F1A" w14:textId="7C78EC46" w:rsidR="004C70B4" w:rsidRDefault="004C70B4" w:rsidP="004D0549">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B0713CF" w14:textId="77777777" w:rsidR="00F54464" w:rsidRDefault="00F54464" w:rsidP="004D0549">
            <w:pPr>
              <w:pStyle w:val="TableParagraph"/>
              <w:ind w:left="131" w:right="131"/>
              <w:jc w:val="center"/>
              <w:rPr>
                <w:sz w:val="20"/>
              </w:rPr>
            </w:pPr>
          </w:p>
          <w:p w14:paraId="60ABD77E" w14:textId="0171EFBF" w:rsidR="004C70B4" w:rsidRDefault="004C70B4" w:rsidP="004D0549">
            <w:pPr>
              <w:pStyle w:val="TableParagraph"/>
              <w:ind w:left="131" w:right="131"/>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05FECC40" w14:textId="77777777" w:rsidR="00F54464" w:rsidRDefault="00F54464" w:rsidP="004D0549">
            <w:pPr>
              <w:pStyle w:val="TableParagraph"/>
              <w:ind w:left="131" w:right="131"/>
              <w:jc w:val="center"/>
              <w:rPr>
                <w:sz w:val="20"/>
              </w:rPr>
            </w:pPr>
          </w:p>
          <w:p w14:paraId="3B76EED1" w14:textId="298FA021" w:rsidR="004C70B4" w:rsidRDefault="004C70B4" w:rsidP="004D0549">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4553E16A" w14:textId="77777777" w:rsidR="00F54464" w:rsidRDefault="00F54464" w:rsidP="004D0549">
            <w:pPr>
              <w:pStyle w:val="TableParagraph"/>
              <w:ind w:left="131" w:right="131"/>
              <w:jc w:val="center"/>
              <w:rPr>
                <w:sz w:val="20"/>
              </w:rPr>
            </w:pPr>
          </w:p>
          <w:p w14:paraId="5CB48CEF" w14:textId="1AEE5C33" w:rsidR="004C70B4" w:rsidRDefault="004C70B4" w:rsidP="004D0549">
            <w:pPr>
              <w:pStyle w:val="TableParagraph"/>
              <w:ind w:left="131" w:right="131"/>
              <w:jc w:val="center"/>
              <w:rPr>
                <w:sz w:val="20"/>
              </w:rPr>
            </w:pPr>
            <w:r>
              <w:rPr>
                <w:sz w:val="20"/>
              </w:rPr>
              <w:t>45</w:t>
            </w:r>
          </w:p>
        </w:tc>
      </w:tr>
      <w:tr w:rsidR="004C70B4" w14:paraId="3281D6EB" w14:textId="77777777" w:rsidTr="004D0549">
        <w:trPr>
          <w:trHeight w:val="1325"/>
        </w:trPr>
        <w:tc>
          <w:tcPr>
            <w:tcW w:w="2613" w:type="dxa"/>
            <w:gridSpan w:val="2"/>
            <w:tcBorders>
              <w:left w:val="nil"/>
              <w:right w:val="nil"/>
            </w:tcBorders>
            <w:shd w:val="clear" w:color="auto" w:fill="08AFE5"/>
          </w:tcPr>
          <w:p w14:paraId="3FDA4629" w14:textId="77777777" w:rsidR="004C70B4" w:rsidRPr="007E5BDB" w:rsidRDefault="004C70B4" w:rsidP="004D0549">
            <w:pPr>
              <w:pStyle w:val="TableParagraph"/>
              <w:spacing w:before="182" w:line="228" w:lineRule="auto"/>
              <w:ind w:left="61" w:right="105"/>
              <w:rPr>
                <w:b/>
              </w:rPr>
            </w:pPr>
            <w:r w:rsidRPr="007E5BDB">
              <w:rPr>
                <w:b/>
                <w:spacing w:val="-2"/>
                <w:w w:val="95"/>
              </w:rPr>
              <w:t>PG-1.3.4</w:t>
            </w:r>
            <w:r w:rsidRPr="007E5BDB">
              <w:rPr>
                <w:b/>
                <w:spacing w:val="-12"/>
                <w:w w:val="95"/>
              </w:rPr>
              <w:t xml:space="preserve"> </w:t>
            </w:r>
            <w:r w:rsidRPr="007E5BDB">
              <w:rPr>
                <w:b/>
                <w:spacing w:val="-1"/>
                <w:w w:val="95"/>
              </w:rPr>
              <w:t>Okuma</w:t>
            </w:r>
            <w:r w:rsidRPr="007E5BDB">
              <w:rPr>
                <w:b/>
                <w:spacing w:val="-12"/>
                <w:w w:val="95"/>
              </w:rPr>
              <w:t xml:space="preserve"> </w:t>
            </w:r>
            <w:r w:rsidRPr="007E5BDB">
              <w:rPr>
                <w:b/>
                <w:spacing w:val="-1"/>
                <w:w w:val="95"/>
              </w:rPr>
              <w:t>kültürünü</w:t>
            </w:r>
            <w:r w:rsidRPr="007E5BDB">
              <w:rPr>
                <w:b/>
                <w:spacing w:val="-49"/>
                <w:w w:val="95"/>
              </w:rPr>
              <w:t xml:space="preserve"> </w:t>
            </w:r>
            <w:r w:rsidRPr="007E5BDB">
              <w:rPr>
                <w:b/>
                <w:w w:val="90"/>
              </w:rPr>
              <w:t>artırmaya yönelik</w:t>
            </w:r>
            <w:r w:rsidRPr="007E5BDB">
              <w:rPr>
                <w:b/>
                <w:spacing w:val="1"/>
                <w:w w:val="90"/>
              </w:rPr>
              <w:t xml:space="preserve"> </w:t>
            </w:r>
            <w:r w:rsidRPr="007E5BDB">
              <w:rPr>
                <w:b/>
                <w:w w:val="95"/>
              </w:rPr>
              <w:t>düzenlenen etkinliklere</w:t>
            </w:r>
            <w:r w:rsidRPr="007E5BDB">
              <w:rPr>
                <w:b/>
                <w:spacing w:val="1"/>
                <w:w w:val="95"/>
              </w:rPr>
              <w:t xml:space="preserve"> </w:t>
            </w:r>
            <w:r w:rsidRPr="007E5BDB">
              <w:rPr>
                <w:b/>
                <w:w w:val="90"/>
              </w:rPr>
              <w:t>katılan</w:t>
            </w:r>
            <w:r w:rsidRPr="007E5BDB">
              <w:rPr>
                <w:b/>
                <w:spacing w:val="-8"/>
                <w:w w:val="90"/>
              </w:rPr>
              <w:t xml:space="preserve"> </w:t>
            </w:r>
            <w:r w:rsidRPr="007E5BDB">
              <w:rPr>
                <w:b/>
                <w:w w:val="90"/>
              </w:rPr>
              <w:t>öğrenci</w:t>
            </w:r>
            <w:r w:rsidRPr="007E5BDB">
              <w:rPr>
                <w:b/>
                <w:spacing w:val="-8"/>
                <w:w w:val="90"/>
              </w:rPr>
              <w:t xml:space="preserve"> </w:t>
            </w:r>
            <w:r w:rsidRPr="007E5BDB">
              <w:rPr>
                <w:b/>
                <w:w w:val="90"/>
              </w:rPr>
              <w:t>oranı</w:t>
            </w:r>
          </w:p>
        </w:tc>
        <w:tc>
          <w:tcPr>
            <w:tcW w:w="964" w:type="dxa"/>
            <w:tcBorders>
              <w:top w:val="single" w:sz="4" w:space="0" w:color="08AFE5"/>
              <w:left w:val="nil"/>
              <w:bottom w:val="single" w:sz="4" w:space="0" w:color="08AFE5"/>
              <w:right w:val="single" w:sz="4" w:space="0" w:color="08AFE5"/>
            </w:tcBorders>
          </w:tcPr>
          <w:p w14:paraId="33C26C0F" w14:textId="77777777" w:rsidR="004C70B4" w:rsidRDefault="004C70B4" w:rsidP="00F54464">
            <w:pPr>
              <w:pStyle w:val="TableParagraph"/>
              <w:jc w:val="right"/>
              <w:rPr>
                <w:i/>
                <w:sz w:val="24"/>
              </w:rPr>
            </w:pPr>
          </w:p>
          <w:p w14:paraId="44B85B22" w14:textId="77777777" w:rsidR="004C70B4" w:rsidRDefault="004C70B4" w:rsidP="00F54464">
            <w:pPr>
              <w:pStyle w:val="TableParagraph"/>
              <w:spacing w:before="3"/>
              <w:jc w:val="right"/>
              <w:rPr>
                <w:i/>
                <w:sz w:val="23"/>
              </w:rPr>
            </w:pPr>
          </w:p>
          <w:p w14:paraId="6F8CFF77" w14:textId="77777777" w:rsidR="004C70B4" w:rsidRDefault="004C70B4" w:rsidP="00F54464">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10288C7" w14:textId="77777777" w:rsidR="00F54464" w:rsidRDefault="00F54464" w:rsidP="00A0413A">
            <w:pPr>
              <w:pStyle w:val="TableParagraph"/>
              <w:jc w:val="center"/>
              <w:rPr>
                <w:sz w:val="20"/>
              </w:rPr>
            </w:pPr>
          </w:p>
          <w:p w14:paraId="66F123DD" w14:textId="77777777" w:rsidR="00F54464" w:rsidRDefault="00F54464" w:rsidP="00A0413A">
            <w:pPr>
              <w:pStyle w:val="TableParagraph"/>
              <w:jc w:val="center"/>
              <w:rPr>
                <w:sz w:val="20"/>
              </w:rPr>
            </w:pPr>
          </w:p>
          <w:p w14:paraId="0F316973" w14:textId="09463F25" w:rsidR="004C70B4" w:rsidRDefault="004C70B4" w:rsidP="00A0413A">
            <w:pPr>
              <w:pStyle w:val="TableParagraph"/>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47AE6E8B" w14:textId="77777777" w:rsidR="00F54464" w:rsidRDefault="00F54464" w:rsidP="004D0549">
            <w:pPr>
              <w:pStyle w:val="TableParagraph"/>
              <w:ind w:left="131" w:right="132"/>
              <w:jc w:val="center"/>
              <w:rPr>
                <w:sz w:val="20"/>
              </w:rPr>
            </w:pPr>
          </w:p>
          <w:p w14:paraId="170C6C26" w14:textId="77777777" w:rsidR="00F54464" w:rsidRDefault="00F54464" w:rsidP="004D0549">
            <w:pPr>
              <w:pStyle w:val="TableParagraph"/>
              <w:ind w:left="131" w:right="132"/>
              <w:jc w:val="center"/>
              <w:rPr>
                <w:sz w:val="20"/>
              </w:rPr>
            </w:pPr>
          </w:p>
          <w:p w14:paraId="75A725EF" w14:textId="09D3A277" w:rsidR="004C70B4" w:rsidRDefault="004C70B4" w:rsidP="004D0549">
            <w:pPr>
              <w:pStyle w:val="TableParagraph"/>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0820CC37" w14:textId="77777777" w:rsidR="00F54464" w:rsidRDefault="00F54464" w:rsidP="004D0549">
            <w:pPr>
              <w:pStyle w:val="TableParagraph"/>
              <w:ind w:left="131" w:right="132"/>
              <w:jc w:val="center"/>
              <w:rPr>
                <w:sz w:val="20"/>
              </w:rPr>
            </w:pPr>
          </w:p>
          <w:p w14:paraId="5971B7F6" w14:textId="77777777" w:rsidR="00F54464" w:rsidRDefault="00F54464" w:rsidP="004D0549">
            <w:pPr>
              <w:pStyle w:val="TableParagraph"/>
              <w:ind w:left="131" w:right="132"/>
              <w:jc w:val="center"/>
              <w:rPr>
                <w:sz w:val="20"/>
              </w:rPr>
            </w:pPr>
          </w:p>
          <w:p w14:paraId="286734C4" w14:textId="6D470AAE" w:rsidR="004C70B4" w:rsidRDefault="004C70B4" w:rsidP="004D0549">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147E2F42" w14:textId="77777777" w:rsidR="00F54464" w:rsidRDefault="00F54464" w:rsidP="004D0549">
            <w:pPr>
              <w:pStyle w:val="TableParagraph"/>
              <w:ind w:left="131" w:right="131"/>
              <w:jc w:val="center"/>
              <w:rPr>
                <w:sz w:val="20"/>
              </w:rPr>
            </w:pPr>
          </w:p>
          <w:p w14:paraId="1D0FFAFD" w14:textId="77777777" w:rsidR="00F54464" w:rsidRDefault="00F54464" w:rsidP="004D0549">
            <w:pPr>
              <w:pStyle w:val="TableParagraph"/>
              <w:ind w:left="131" w:right="131"/>
              <w:jc w:val="center"/>
              <w:rPr>
                <w:sz w:val="20"/>
              </w:rPr>
            </w:pPr>
          </w:p>
          <w:p w14:paraId="1A600F1C" w14:textId="47E7A774" w:rsidR="004C70B4" w:rsidRDefault="004C70B4" w:rsidP="004D0549">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248DA7C2" w14:textId="77777777" w:rsidR="00F54464" w:rsidRDefault="00F54464" w:rsidP="004D0549">
            <w:pPr>
              <w:pStyle w:val="TableParagraph"/>
              <w:ind w:left="131" w:right="131"/>
              <w:jc w:val="center"/>
              <w:rPr>
                <w:sz w:val="20"/>
              </w:rPr>
            </w:pPr>
          </w:p>
          <w:p w14:paraId="0EDF7E24" w14:textId="77777777" w:rsidR="00F54464" w:rsidRDefault="00F54464" w:rsidP="004D0549">
            <w:pPr>
              <w:pStyle w:val="TableParagraph"/>
              <w:ind w:left="131" w:right="131"/>
              <w:jc w:val="center"/>
              <w:rPr>
                <w:sz w:val="20"/>
              </w:rPr>
            </w:pPr>
          </w:p>
          <w:p w14:paraId="723058B8" w14:textId="69697CA4" w:rsidR="004C70B4" w:rsidRDefault="004C70B4" w:rsidP="004D0549">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5117EFFF" w14:textId="77777777" w:rsidR="00F54464" w:rsidRDefault="00F54464" w:rsidP="004D0549">
            <w:pPr>
              <w:pStyle w:val="TableParagraph"/>
              <w:ind w:left="131" w:right="131"/>
              <w:jc w:val="center"/>
              <w:rPr>
                <w:sz w:val="20"/>
              </w:rPr>
            </w:pPr>
          </w:p>
          <w:p w14:paraId="3B157C4D" w14:textId="77777777" w:rsidR="00F54464" w:rsidRDefault="00F54464" w:rsidP="004D0549">
            <w:pPr>
              <w:pStyle w:val="TableParagraph"/>
              <w:ind w:left="131" w:right="131"/>
              <w:jc w:val="center"/>
              <w:rPr>
                <w:sz w:val="20"/>
              </w:rPr>
            </w:pPr>
          </w:p>
          <w:p w14:paraId="43C889D9" w14:textId="1E5EEF77" w:rsidR="004C70B4" w:rsidRDefault="004C70B4" w:rsidP="004D0549">
            <w:pPr>
              <w:pStyle w:val="TableParagraph"/>
              <w:ind w:left="131" w:right="131"/>
              <w:jc w:val="center"/>
              <w:rPr>
                <w:sz w:val="20"/>
              </w:rPr>
            </w:pPr>
            <w:r>
              <w:rPr>
                <w:sz w:val="20"/>
              </w:rPr>
              <w:t>60</w:t>
            </w:r>
          </w:p>
        </w:tc>
        <w:tc>
          <w:tcPr>
            <w:tcW w:w="964" w:type="dxa"/>
          </w:tcPr>
          <w:p w14:paraId="7F5D1F2C" w14:textId="77777777" w:rsidR="004C70B4" w:rsidRDefault="004C70B4" w:rsidP="004D0549">
            <w:pPr>
              <w:pStyle w:val="TableParagraph"/>
              <w:ind w:left="131" w:right="131"/>
              <w:jc w:val="center"/>
              <w:rPr>
                <w:sz w:val="20"/>
              </w:rPr>
            </w:pPr>
          </w:p>
        </w:tc>
      </w:tr>
      <w:tr w:rsidR="004C70B4" w14:paraId="26E9CA26" w14:textId="77777777" w:rsidTr="004D0549">
        <w:trPr>
          <w:gridAfter w:val="1"/>
          <w:wAfter w:w="964" w:type="dxa"/>
          <w:trHeight w:val="670"/>
        </w:trPr>
        <w:tc>
          <w:tcPr>
            <w:tcW w:w="1479" w:type="dxa"/>
            <w:vMerge w:val="restart"/>
            <w:tcBorders>
              <w:left w:val="nil"/>
            </w:tcBorders>
            <w:shd w:val="clear" w:color="auto" w:fill="08AFE5"/>
          </w:tcPr>
          <w:p w14:paraId="3A1EB97B" w14:textId="77777777" w:rsidR="004C70B4" w:rsidRPr="007E5BDB" w:rsidRDefault="004C70B4" w:rsidP="004D0549">
            <w:pPr>
              <w:pStyle w:val="TableParagraph"/>
              <w:spacing w:before="52" w:line="246" w:lineRule="exact"/>
              <w:ind w:left="61"/>
              <w:rPr>
                <w:b/>
              </w:rPr>
            </w:pPr>
            <w:r w:rsidRPr="007E5BDB">
              <w:rPr>
                <w:b/>
              </w:rPr>
              <w:t>PG-1.3.5</w:t>
            </w:r>
          </w:p>
          <w:p w14:paraId="47BE81CB" w14:textId="77777777" w:rsidR="004C70B4" w:rsidRPr="007E5BDB" w:rsidRDefault="004C70B4" w:rsidP="004D0549">
            <w:pPr>
              <w:pStyle w:val="TableParagraph"/>
              <w:spacing w:before="4" w:line="228" w:lineRule="auto"/>
              <w:ind w:left="61" w:right="188"/>
              <w:rPr>
                <w:b/>
              </w:rPr>
            </w:pPr>
            <w:r w:rsidRPr="007E5BDB">
              <w:rPr>
                <w:b/>
              </w:rPr>
              <w:t>Geleneksel</w:t>
            </w:r>
            <w:r w:rsidRPr="007E5BDB">
              <w:rPr>
                <w:b/>
                <w:spacing w:val="1"/>
              </w:rPr>
              <w:t xml:space="preserve"> </w:t>
            </w:r>
            <w:r w:rsidRPr="007E5BDB">
              <w:rPr>
                <w:b/>
              </w:rPr>
              <w:t>çocuk</w:t>
            </w:r>
            <w:r w:rsidRPr="007E5BDB">
              <w:rPr>
                <w:b/>
                <w:spacing w:val="1"/>
              </w:rPr>
              <w:t xml:space="preserve"> </w:t>
            </w:r>
            <w:r w:rsidRPr="007E5BDB">
              <w:rPr>
                <w:b/>
              </w:rPr>
              <w:t>oyunlarına</w:t>
            </w:r>
            <w:r w:rsidRPr="007E5BDB">
              <w:rPr>
                <w:b/>
                <w:spacing w:val="1"/>
              </w:rPr>
              <w:t xml:space="preserve"> </w:t>
            </w:r>
            <w:r w:rsidRPr="007E5BDB">
              <w:rPr>
                <w:b/>
                <w:spacing w:val="-2"/>
                <w:w w:val="95"/>
              </w:rPr>
              <w:t xml:space="preserve">yönelik </w:t>
            </w:r>
            <w:r w:rsidRPr="007E5BDB">
              <w:rPr>
                <w:b/>
                <w:spacing w:val="-1"/>
                <w:w w:val="95"/>
              </w:rPr>
              <w:t>bahçe</w:t>
            </w:r>
            <w:r w:rsidRPr="007E5BDB">
              <w:rPr>
                <w:b/>
                <w:spacing w:val="-50"/>
                <w:w w:val="95"/>
              </w:rPr>
              <w:t xml:space="preserve"> </w:t>
            </w:r>
            <w:r w:rsidRPr="007E5BDB">
              <w:rPr>
                <w:b/>
              </w:rPr>
              <w:t>düzenlemesi</w:t>
            </w:r>
            <w:r w:rsidRPr="007E5BDB">
              <w:rPr>
                <w:b/>
                <w:spacing w:val="1"/>
              </w:rPr>
              <w:t xml:space="preserve"> </w:t>
            </w:r>
            <w:r w:rsidRPr="007E5BDB">
              <w:rPr>
                <w:b/>
                <w:w w:val="90"/>
              </w:rPr>
              <w:t>yapılan okul</w:t>
            </w:r>
            <w:r w:rsidRPr="007E5BDB">
              <w:rPr>
                <w:b/>
                <w:spacing w:val="1"/>
                <w:w w:val="90"/>
              </w:rPr>
              <w:t xml:space="preserve"> </w:t>
            </w:r>
            <w:r w:rsidRPr="007E5BDB">
              <w:rPr>
                <w:b/>
                <w:w w:val="90"/>
              </w:rPr>
              <w:t>oranı</w:t>
            </w:r>
            <w:r w:rsidRPr="007E5BDB">
              <w:rPr>
                <w:b/>
                <w:spacing w:val="-10"/>
                <w:w w:val="90"/>
              </w:rPr>
              <w:t xml:space="preserve"> </w:t>
            </w:r>
            <w:r w:rsidRPr="007E5BDB">
              <w:rPr>
                <w:b/>
                <w:w w:val="90"/>
              </w:rPr>
              <w:t>(%)</w:t>
            </w:r>
          </w:p>
        </w:tc>
        <w:tc>
          <w:tcPr>
            <w:tcW w:w="1134" w:type="dxa"/>
            <w:tcBorders>
              <w:right w:val="nil"/>
            </w:tcBorders>
            <w:shd w:val="clear" w:color="auto" w:fill="08AFE5"/>
          </w:tcPr>
          <w:p w14:paraId="728627FA" w14:textId="77777777" w:rsidR="004C70B4" w:rsidRPr="007E5BDB" w:rsidRDefault="004C70B4" w:rsidP="004D0549">
            <w:pPr>
              <w:pStyle w:val="TableParagraph"/>
              <w:spacing w:before="94" w:line="228" w:lineRule="auto"/>
              <w:ind w:left="51" w:right="454"/>
              <w:rPr>
                <w:b/>
              </w:rPr>
            </w:pPr>
            <w:r w:rsidRPr="007E5BDB">
              <w:rPr>
                <w:b/>
              </w:rPr>
              <w:t>Okul</w:t>
            </w:r>
            <w:r w:rsidRPr="007E5BDB">
              <w:rPr>
                <w:b/>
                <w:spacing w:val="1"/>
              </w:rPr>
              <w:t xml:space="preserve"> </w:t>
            </w:r>
            <w:r w:rsidRPr="007E5BDB">
              <w:rPr>
                <w:b/>
                <w:w w:val="95"/>
              </w:rPr>
              <w:t>Öncesi</w:t>
            </w:r>
          </w:p>
        </w:tc>
        <w:tc>
          <w:tcPr>
            <w:tcW w:w="964" w:type="dxa"/>
            <w:tcBorders>
              <w:top w:val="single" w:sz="4" w:space="0" w:color="08AFE5"/>
              <w:left w:val="nil"/>
              <w:bottom w:val="single" w:sz="4" w:space="0" w:color="08AFE5"/>
              <w:right w:val="single" w:sz="4" w:space="0" w:color="08AFE5"/>
            </w:tcBorders>
          </w:tcPr>
          <w:p w14:paraId="1FB89CDB" w14:textId="77777777" w:rsidR="004C70B4" w:rsidRDefault="004C70B4" w:rsidP="004D0549">
            <w:pPr>
              <w:pStyle w:val="TableParagraph"/>
              <w:spacing w:before="9"/>
              <w:rPr>
                <w:i/>
                <w:sz w:val="18"/>
              </w:rPr>
            </w:pPr>
          </w:p>
          <w:p w14:paraId="08663AC7" w14:textId="77777777" w:rsidR="004C70B4" w:rsidRDefault="004C70B4" w:rsidP="004D0549">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208DEAAC" w14:textId="0EAE25DF" w:rsidR="00F54464" w:rsidRDefault="00F54464" w:rsidP="00A0413A">
            <w:pPr>
              <w:pStyle w:val="TableParagraph"/>
              <w:jc w:val="center"/>
              <w:rPr>
                <w:sz w:val="20"/>
              </w:rPr>
            </w:pPr>
          </w:p>
          <w:p w14:paraId="54E9A721" w14:textId="6CB2C073" w:rsidR="004C70B4" w:rsidRDefault="004C70B4" w:rsidP="00A0413A">
            <w:pPr>
              <w:pStyle w:val="TableParagraph"/>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429040D1" w14:textId="77777777" w:rsidR="00F54464" w:rsidRDefault="00F54464" w:rsidP="004D0549">
            <w:pPr>
              <w:pStyle w:val="TableParagraph"/>
              <w:ind w:left="131" w:right="132"/>
              <w:jc w:val="center"/>
              <w:rPr>
                <w:sz w:val="20"/>
              </w:rPr>
            </w:pPr>
          </w:p>
          <w:p w14:paraId="22BD77BB" w14:textId="493CF503" w:rsidR="004C70B4" w:rsidRDefault="004C70B4" w:rsidP="004D0549">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505ADF7F" w14:textId="77777777" w:rsidR="00F54464" w:rsidRDefault="00F54464" w:rsidP="004D0549">
            <w:pPr>
              <w:pStyle w:val="TableParagraph"/>
              <w:ind w:left="131" w:right="132"/>
              <w:jc w:val="center"/>
              <w:rPr>
                <w:sz w:val="20"/>
              </w:rPr>
            </w:pPr>
          </w:p>
          <w:p w14:paraId="59A6F322" w14:textId="2D206F4E" w:rsidR="004C70B4" w:rsidRDefault="004C70B4" w:rsidP="004D0549">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50B7901C" w14:textId="77777777" w:rsidR="00F54464" w:rsidRDefault="00F54464" w:rsidP="004D0549">
            <w:pPr>
              <w:pStyle w:val="TableParagraph"/>
              <w:ind w:left="131" w:right="131"/>
              <w:jc w:val="center"/>
              <w:rPr>
                <w:sz w:val="20"/>
              </w:rPr>
            </w:pPr>
          </w:p>
          <w:p w14:paraId="74CA5403" w14:textId="0F4477E0" w:rsidR="004C70B4" w:rsidRDefault="004C70B4" w:rsidP="004D0549">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0117F5FC" w14:textId="77777777" w:rsidR="00F54464" w:rsidRDefault="00F54464" w:rsidP="004D0549">
            <w:pPr>
              <w:pStyle w:val="TableParagraph"/>
              <w:ind w:left="131" w:right="131"/>
              <w:jc w:val="center"/>
              <w:rPr>
                <w:sz w:val="20"/>
              </w:rPr>
            </w:pPr>
          </w:p>
          <w:p w14:paraId="1105F02D" w14:textId="5A18B656" w:rsidR="004C70B4" w:rsidRDefault="004C70B4" w:rsidP="004D0549">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54FF1D6D" w14:textId="77777777" w:rsidR="00F54464" w:rsidRDefault="00F54464" w:rsidP="004D0549">
            <w:pPr>
              <w:pStyle w:val="TableParagraph"/>
              <w:ind w:left="131" w:right="131"/>
              <w:jc w:val="center"/>
              <w:rPr>
                <w:sz w:val="20"/>
              </w:rPr>
            </w:pPr>
          </w:p>
          <w:p w14:paraId="2BDBB635" w14:textId="424E682B" w:rsidR="004C70B4" w:rsidRDefault="004C70B4" w:rsidP="004D0549">
            <w:pPr>
              <w:pStyle w:val="TableParagraph"/>
              <w:ind w:left="131" w:right="131"/>
              <w:jc w:val="center"/>
              <w:rPr>
                <w:sz w:val="20"/>
              </w:rPr>
            </w:pPr>
            <w:r>
              <w:rPr>
                <w:sz w:val="20"/>
              </w:rPr>
              <w:t>90</w:t>
            </w:r>
          </w:p>
        </w:tc>
      </w:tr>
      <w:tr w:rsidR="004C70B4" w14:paraId="2E415BCA" w14:textId="77777777" w:rsidTr="004D0549">
        <w:trPr>
          <w:gridAfter w:val="1"/>
          <w:wAfter w:w="964" w:type="dxa"/>
          <w:trHeight w:val="670"/>
        </w:trPr>
        <w:tc>
          <w:tcPr>
            <w:tcW w:w="1479" w:type="dxa"/>
            <w:vMerge/>
            <w:tcBorders>
              <w:top w:val="nil"/>
              <w:left w:val="nil"/>
            </w:tcBorders>
            <w:shd w:val="clear" w:color="auto" w:fill="08AFE5"/>
          </w:tcPr>
          <w:p w14:paraId="71FCE4CD" w14:textId="77777777" w:rsidR="004C70B4" w:rsidRPr="007E5BDB" w:rsidRDefault="004C70B4" w:rsidP="004D0549">
            <w:pPr>
              <w:rPr>
                <w:sz w:val="2"/>
                <w:szCs w:val="2"/>
              </w:rPr>
            </w:pPr>
          </w:p>
        </w:tc>
        <w:tc>
          <w:tcPr>
            <w:tcW w:w="1134" w:type="dxa"/>
            <w:tcBorders>
              <w:right w:val="nil"/>
            </w:tcBorders>
            <w:shd w:val="clear" w:color="auto" w:fill="08AFE5"/>
          </w:tcPr>
          <w:p w14:paraId="0DE273E1" w14:textId="77777777" w:rsidR="004C70B4" w:rsidRPr="007E5BDB" w:rsidRDefault="004C70B4" w:rsidP="004D0549">
            <w:pPr>
              <w:pStyle w:val="TableParagraph"/>
              <w:spacing w:before="204"/>
              <w:ind w:left="51"/>
              <w:rPr>
                <w:b/>
              </w:rPr>
            </w:pPr>
            <w:r w:rsidRPr="007E5BDB">
              <w:rPr>
                <w:b/>
              </w:rPr>
              <w:t>İlkokul</w:t>
            </w:r>
          </w:p>
        </w:tc>
        <w:tc>
          <w:tcPr>
            <w:tcW w:w="964" w:type="dxa"/>
            <w:tcBorders>
              <w:top w:val="single" w:sz="4" w:space="0" w:color="08AFE5"/>
              <w:left w:val="nil"/>
              <w:bottom w:val="single" w:sz="4" w:space="0" w:color="08AFE5"/>
              <w:right w:val="single" w:sz="4" w:space="0" w:color="08AFE5"/>
            </w:tcBorders>
          </w:tcPr>
          <w:p w14:paraId="43842554" w14:textId="77777777" w:rsidR="004C70B4" w:rsidRDefault="004C70B4" w:rsidP="004D0549">
            <w:pPr>
              <w:pStyle w:val="TableParagraph"/>
              <w:spacing w:before="9"/>
              <w:rPr>
                <w:i/>
                <w:sz w:val="18"/>
              </w:rPr>
            </w:pPr>
          </w:p>
          <w:p w14:paraId="3F98CFE6" w14:textId="77777777" w:rsidR="004C70B4" w:rsidRDefault="004C70B4" w:rsidP="004D0549">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5804A2C" w14:textId="77777777" w:rsidR="00A0413A" w:rsidRDefault="00A0413A" w:rsidP="00A0413A">
            <w:pPr>
              <w:pStyle w:val="TableParagraph"/>
              <w:jc w:val="center"/>
              <w:rPr>
                <w:sz w:val="20"/>
              </w:rPr>
            </w:pPr>
          </w:p>
          <w:p w14:paraId="646C6FDD" w14:textId="49EF89A5" w:rsidR="004C70B4" w:rsidRDefault="004C70B4" w:rsidP="00A0413A">
            <w:pPr>
              <w:pStyle w:val="TableParagraph"/>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C97D5BC" w14:textId="77777777" w:rsidR="00A0413A" w:rsidRDefault="00A0413A" w:rsidP="004D0549">
            <w:pPr>
              <w:pStyle w:val="TableParagraph"/>
              <w:ind w:left="131" w:right="132"/>
              <w:jc w:val="center"/>
              <w:rPr>
                <w:sz w:val="20"/>
              </w:rPr>
            </w:pPr>
          </w:p>
          <w:p w14:paraId="2F0C4BCD" w14:textId="306C0F68" w:rsidR="004C70B4" w:rsidRDefault="004C70B4" w:rsidP="004D0549">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23B6B986" w14:textId="77777777" w:rsidR="00A0413A" w:rsidRDefault="00A0413A" w:rsidP="004D0549">
            <w:pPr>
              <w:pStyle w:val="TableParagraph"/>
              <w:ind w:left="131" w:right="132"/>
              <w:jc w:val="center"/>
              <w:rPr>
                <w:sz w:val="20"/>
              </w:rPr>
            </w:pPr>
          </w:p>
          <w:p w14:paraId="05C4BB23" w14:textId="27EF55AE" w:rsidR="004C70B4" w:rsidRDefault="004C70B4" w:rsidP="004D0549">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4BD1980A" w14:textId="77777777" w:rsidR="00A0413A" w:rsidRDefault="00A0413A" w:rsidP="004D0549">
            <w:pPr>
              <w:pStyle w:val="TableParagraph"/>
              <w:ind w:left="131" w:right="131"/>
              <w:jc w:val="center"/>
              <w:rPr>
                <w:sz w:val="20"/>
              </w:rPr>
            </w:pPr>
          </w:p>
          <w:p w14:paraId="674BE203" w14:textId="33F7FDD5" w:rsidR="004C70B4" w:rsidRDefault="004C70B4" w:rsidP="004D0549">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D733F35" w14:textId="77777777" w:rsidR="00A0413A" w:rsidRDefault="00A0413A" w:rsidP="004D0549">
            <w:pPr>
              <w:pStyle w:val="TableParagraph"/>
              <w:ind w:left="131" w:right="131"/>
              <w:jc w:val="center"/>
              <w:rPr>
                <w:sz w:val="20"/>
              </w:rPr>
            </w:pPr>
          </w:p>
          <w:p w14:paraId="652A850C" w14:textId="42C2924C" w:rsidR="004C70B4" w:rsidRDefault="004C70B4" w:rsidP="004D0549">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5CA30D31" w14:textId="77777777" w:rsidR="00A0413A" w:rsidRDefault="00A0413A" w:rsidP="004D0549">
            <w:pPr>
              <w:pStyle w:val="TableParagraph"/>
              <w:ind w:left="131" w:right="131"/>
              <w:jc w:val="center"/>
              <w:rPr>
                <w:sz w:val="20"/>
              </w:rPr>
            </w:pPr>
          </w:p>
          <w:p w14:paraId="2B3F1625" w14:textId="094CA6AE" w:rsidR="004C70B4" w:rsidRDefault="004C70B4" w:rsidP="004D0549">
            <w:pPr>
              <w:pStyle w:val="TableParagraph"/>
              <w:ind w:left="131" w:right="131"/>
              <w:jc w:val="center"/>
              <w:rPr>
                <w:sz w:val="20"/>
              </w:rPr>
            </w:pPr>
            <w:r>
              <w:rPr>
                <w:sz w:val="20"/>
              </w:rPr>
              <w:t>90</w:t>
            </w:r>
          </w:p>
        </w:tc>
      </w:tr>
      <w:tr w:rsidR="004C70B4" w14:paraId="649B4107" w14:textId="77777777" w:rsidTr="004D0549">
        <w:trPr>
          <w:gridAfter w:val="1"/>
          <w:wAfter w:w="964" w:type="dxa"/>
          <w:trHeight w:val="685"/>
        </w:trPr>
        <w:tc>
          <w:tcPr>
            <w:tcW w:w="1479" w:type="dxa"/>
            <w:vMerge/>
            <w:tcBorders>
              <w:top w:val="nil"/>
              <w:left w:val="nil"/>
            </w:tcBorders>
            <w:shd w:val="clear" w:color="auto" w:fill="08AFE5"/>
          </w:tcPr>
          <w:p w14:paraId="1C6B1FC3" w14:textId="77777777" w:rsidR="004C70B4" w:rsidRPr="007E5BDB" w:rsidRDefault="004C70B4" w:rsidP="004D0549">
            <w:pPr>
              <w:rPr>
                <w:sz w:val="2"/>
                <w:szCs w:val="2"/>
              </w:rPr>
            </w:pPr>
          </w:p>
        </w:tc>
        <w:tc>
          <w:tcPr>
            <w:tcW w:w="1134" w:type="dxa"/>
            <w:tcBorders>
              <w:right w:val="nil"/>
            </w:tcBorders>
            <w:shd w:val="clear" w:color="auto" w:fill="08AFE5"/>
          </w:tcPr>
          <w:p w14:paraId="54AE4B56" w14:textId="77777777" w:rsidR="004C70B4" w:rsidRPr="007E5BDB" w:rsidRDefault="004C70B4" w:rsidP="004D0549">
            <w:pPr>
              <w:pStyle w:val="TableParagraph"/>
              <w:spacing w:before="212"/>
              <w:ind w:left="51"/>
              <w:rPr>
                <w:b/>
              </w:rPr>
            </w:pPr>
            <w:r w:rsidRPr="007E5BDB">
              <w:rPr>
                <w:b/>
              </w:rPr>
              <w:t>Ortaokul</w:t>
            </w:r>
          </w:p>
        </w:tc>
        <w:tc>
          <w:tcPr>
            <w:tcW w:w="964" w:type="dxa"/>
            <w:tcBorders>
              <w:top w:val="single" w:sz="4" w:space="0" w:color="08AFE5"/>
              <w:left w:val="nil"/>
              <w:bottom w:val="single" w:sz="4" w:space="0" w:color="08AFE5"/>
              <w:right w:val="single" w:sz="4" w:space="0" w:color="08AFE5"/>
            </w:tcBorders>
          </w:tcPr>
          <w:p w14:paraId="3D8D17BB" w14:textId="77777777" w:rsidR="004C70B4" w:rsidRDefault="004C70B4" w:rsidP="004D0549">
            <w:pPr>
              <w:pStyle w:val="TableParagraph"/>
              <w:spacing w:before="5"/>
              <w:rPr>
                <w:i/>
                <w:sz w:val="19"/>
              </w:rPr>
            </w:pPr>
          </w:p>
          <w:p w14:paraId="68D43394" w14:textId="77777777" w:rsidR="004C70B4" w:rsidRDefault="004C70B4" w:rsidP="004D0549">
            <w:pPr>
              <w:pStyle w:val="TableParagraph"/>
              <w:ind w:right="380"/>
              <w:jc w:val="right"/>
              <w:rPr>
                <w:sz w:val="20"/>
              </w:rPr>
            </w:pPr>
            <w:r>
              <w:rPr>
                <w:color w:val="231F20"/>
                <w:sz w:val="20"/>
              </w:rPr>
              <w:t>05</w:t>
            </w:r>
          </w:p>
        </w:tc>
        <w:tc>
          <w:tcPr>
            <w:tcW w:w="964" w:type="dxa"/>
            <w:tcBorders>
              <w:top w:val="single" w:sz="4" w:space="0" w:color="08AFE5"/>
              <w:left w:val="single" w:sz="4" w:space="0" w:color="08AFE5"/>
              <w:bottom w:val="single" w:sz="4" w:space="0" w:color="08AFE5"/>
              <w:right w:val="single" w:sz="4" w:space="0" w:color="08AFE5"/>
            </w:tcBorders>
          </w:tcPr>
          <w:p w14:paraId="689A862B" w14:textId="77777777" w:rsidR="00A0413A" w:rsidRDefault="00A0413A" w:rsidP="00A0413A">
            <w:pPr>
              <w:pStyle w:val="TableParagraph"/>
              <w:jc w:val="center"/>
              <w:rPr>
                <w:sz w:val="20"/>
              </w:rPr>
            </w:pPr>
          </w:p>
          <w:p w14:paraId="2FCB9C05" w14:textId="23ED7B28" w:rsidR="004C70B4" w:rsidRDefault="004C70B4" w:rsidP="00A0413A">
            <w:pPr>
              <w:pStyle w:val="TableParagraph"/>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BAAD656" w14:textId="77777777" w:rsidR="00A0413A" w:rsidRDefault="00A0413A" w:rsidP="004D0549">
            <w:pPr>
              <w:pStyle w:val="TableParagraph"/>
              <w:ind w:left="131" w:right="132"/>
              <w:jc w:val="center"/>
              <w:rPr>
                <w:sz w:val="20"/>
              </w:rPr>
            </w:pPr>
          </w:p>
          <w:p w14:paraId="312D2AD5" w14:textId="4ED0CF3A" w:rsidR="004C70B4" w:rsidRDefault="004C70B4" w:rsidP="004D0549">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0F5BC63D" w14:textId="77777777" w:rsidR="00A0413A" w:rsidRDefault="00A0413A" w:rsidP="004D0549">
            <w:pPr>
              <w:pStyle w:val="TableParagraph"/>
              <w:ind w:left="131" w:right="132"/>
              <w:jc w:val="center"/>
              <w:rPr>
                <w:sz w:val="20"/>
              </w:rPr>
            </w:pPr>
          </w:p>
          <w:p w14:paraId="2CD0FE01" w14:textId="03347AE8" w:rsidR="004C70B4" w:rsidRDefault="004C70B4" w:rsidP="004D0549">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27304E31" w14:textId="77777777" w:rsidR="00A0413A" w:rsidRDefault="00A0413A" w:rsidP="004D0549">
            <w:pPr>
              <w:pStyle w:val="TableParagraph"/>
              <w:ind w:left="131" w:right="131"/>
              <w:jc w:val="center"/>
              <w:rPr>
                <w:sz w:val="20"/>
              </w:rPr>
            </w:pPr>
          </w:p>
          <w:p w14:paraId="68AD30EC" w14:textId="497BA330" w:rsidR="004C70B4" w:rsidRDefault="004C70B4" w:rsidP="004D0549">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5F9C15B" w14:textId="77777777" w:rsidR="00A0413A" w:rsidRDefault="00A0413A" w:rsidP="004D0549">
            <w:pPr>
              <w:pStyle w:val="TableParagraph"/>
              <w:ind w:left="131" w:right="131"/>
              <w:jc w:val="center"/>
              <w:rPr>
                <w:sz w:val="20"/>
              </w:rPr>
            </w:pPr>
          </w:p>
          <w:p w14:paraId="573AAF4A" w14:textId="10C6CED7" w:rsidR="004C70B4" w:rsidRDefault="004C70B4" w:rsidP="004D0549">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3F45DFF" w14:textId="77777777" w:rsidR="00A0413A" w:rsidRDefault="00A0413A" w:rsidP="004D0549">
            <w:pPr>
              <w:pStyle w:val="TableParagraph"/>
              <w:ind w:left="131" w:right="131"/>
              <w:jc w:val="center"/>
              <w:rPr>
                <w:sz w:val="20"/>
              </w:rPr>
            </w:pPr>
          </w:p>
          <w:p w14:paraId="016396C2" w14:textId="763E028A" w:rsidR="004C70B4" w:rsidRDefault="004C70B4" w:rsidP="004D0549">
            <w:pPr>
              <w:pStyle w:val="TableParagraph"/>
              <w:ind w:left="131" w:right="131"/>
              <w:jc w:val="center"/>
              <w:rPr>
                <w:sz w:val="20"/>
              </w:rPr>
            </w:pPr>
            <w:r>
              <w:rPr>
                <w:sz w:val="20"/>
              </w:rPr>
              <w:t>90</w:t>
            </w:r>
          </w:p>
        </w:tc>
      </w:tr>
    </w:tbl>
    <w:p w14:paraId="331A9E5C" w14:textId="77777777" w:rsidR="004C70B4" w:rsidRDefault="004C70B4" w:rsidP="004C70B4">
      <w:pPr>
        <w:jc w:val="center"/>
        <w:rPr>
          <w:sz w:val="20"/>
        </w:rPr>
        <w:sectPr w:rsidR="004C70B4" w:rsidSect="004D054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C70B4" w14:paraId="79826EC7" w14:textId="77777777" w:rsidTr="004D0549">
        <w:trPr>
          <w:trHeight w:val="556"/>
        </w:trPr>
        <w:tc>
          <w:tcPr>
            <w:tcW w:w="2618" w:type="dxa"/>
            <w:tcBorders>
              <w:left w:val="nil"/>
              <w:right w:val="nil"/>
            </w:tcBorders>
            <w:shd w:val="clear" w:color="auto" w:fill="08AFE5"/>
          </w:tcPr>
          <w:p w14:paraId="1F39F52F" w14:textId="77777777" w:rsidR="004C70B4" w:rsidRPr="007E5BDB" w:rsidRDefault="004C70B4" w:rsidP="004D0549">
            <w:pPr>
              <w:pStyle w:val="TableParagraph"/>
              <w:spacing w:before="147"/>
              <w:ind w:left="61"/>
              <w:rPr>
                <w:b/>
              </w:rPr>
            </w:pPr>
            <w:r w:rsidRPr="007E5BDB">
              <w:rPr>
                <w:b/>
                <w:w w:val="90"/>
              </w:rPr>
              <w:lastRenderedPageBreak/>
              <w:t>Sorumlu</w:t>
            </w:r>
            <w:r w:rsidRPr="007E5BDB">
              <w:rPr>
                <w:b/>
                <w:spacing w:val="8"/>
                <w:w w:val="90"/>
              </w:rPr>
              <w:t xml:space="preserve"> </w:t>
            </w:r>
            <w:r w:rsidRPr="007E5BDB">
              <w:rPr>
                <w:b/>
                <w:w w:val="90"/>
              </w:rPr>
              <w:t>Birim</w:t>
            </w:r>
          </w:p>
        </w:tc>
        <w:tc>
          <w:tcPr>
            <w:tcW w:w="6742" w:type="dxa"/>
            <w:tcBorders>
              <w:top w:val="single" w:sz="4" w:space="0" w:color="08AFE5"/>
              <w:left w:val="nil"/>
              <w:bottom w:val="single" w:sz="4" w:space="0" w:color="08AFE5"/>
              <w:right w:val="single" w:sz="4" w:space="0" w:color="08AFE5"/>
            </w:tcBorders>
          </w:tcPr>
          <w:p w14:paraId="6CD0F657" w14:textId="77777777" w:rsidR="003A295E" w:rsidRDefault="003A295E" w:rsidP="003A295E">
            <w:pPr>
              <w:pStyle w:val="TableParagraph"/>
              <w:spacing w:before="156"/>
              <w:ind w:left="51"/>
              <w:rPr>
                <w:b/>
                <w:color w:val="231F20"/>
                <w:spacing w:val="-1"/>
                <w:w w:val="95"/>
                <w:sz w:val="20"/>
              </w:rPr>
            </w:pPr>
            <w:r>
              <w:rPr>
                <w:b/>
                <w:color w:val="231F20"/>
                <w:w w:val="90"/>
                <w:sz w:val="20"/>
              </w:rPr>
              <w:t>Kolikent İlkokulu ve Ortaokulu Müdürlüğü</w:t>
            </w:r>
            <w:r>
              <w:rPr>
                <w:b/>
                <w:color w:val="231F20"/>
                <w:spacing w:val="-1"/>
                <w:w w:val="95"/>
                <w:sz w:val="20"/>
              </w:rPr>
              <w:t xml:space="preserve"> </w:t>
            </w:r>
          </w:p>
          <w:p w14:paraId="59033546" w14:textId="77777777" w:rsidR="004C70B4" w:rsidRDefault="004C70B4" w:rsidP="004D0549">
            <w:pPr>
              <w:pStyle w:val="TableParagraph"/>
              <w:spacing w:before="156"/>
              <w:ind w:left="51"/>
              <w:rPr>
                <w:b/>
                <w:sz w:val="20"/>
              </w:rPr>
            </w:pPr>
          </w:p>
          <w:p w14:paraId="0D7FC3AD" w14:textId="5A0A5246" w:rsidR="003A295E" w:rsidRDefault="003A295E" w:rsidP="004D0549">
            <w:pPr>
              <w:pStyle w:val="TableParagraph"/>
              <w:spacing w:before="156"/>
              <w:ind w:left="51"/>
              <w:rPr>
                <w:b/>
                <w:sz w:val="20"/>
              </w:rPr>
            </w:pPr>
          </w:p>
        </w:tc>
      </w:tr>
      <w:tr w:rsidR="004C70B4" w14:paraId="685FB11B" w14:textId="77777777" w:rsidTr="004D0549">
        <w:trPr>
          <w:trHeight w:val="605"/>
        </w:trPr>
        <w:tc>
          <w:tcPr>
            <w:tcW w:w="2618" w:type="dxa"/>
            <w:tcBorders>
              <w:left w:val="nil"/>
              <w:right w:val="nil"/>
            </w:tcBorders>
            <w:shd w:val="clear" w:color="auto" w:fill="08AFE5"/>
          </w:tcPr>
          <w:p w14:paraId="1BE0CB92" w14:textId="77777777" w:rsidR="004C70B4" w:rsidRPr="007E5BDB" w:rsidRDefault="004C70B4" w:rsidP="004D0549">
            <w:pPr>
              <w:pStyle w:val="TableParagraph"/>
              <w:spacing w:before="62" w:line="228" w:lineRule="auto"/>
              <w:ind w:left="61" w:right="907"/>
              <w:rPr>
                <w:b/>
              </w:rPr>
            </w:pPr>
            <w:r w:rsidRPr="007E5BDB">
              <w:rPr>
                <w:b/>
                <w:w w:val="90"/>
              </w:rPr>
              <w:t>İş</w:t>
            </w:r>
            <w:r w:rsidRPr="007E5BDB">
              <w:rPr>
                <w:b/>
                <w:spacing w:val="-11"/>
                <w:w w:val="90"/>
              </w:rPr>
              <w:t xml:space="preserve"> </w:t>
            </w:r>
            <w:r w:rsidRPr="007E5BDB">
              <w:rPr>
                <w:b/>
                <w:w w:val="90"/>
              </w:rPr>
              <w:t>Birliği</w:t>
            </w:r>
            <w:r w:rsidRPr="007E5BDB">
              <w:rPr>
                <w:b/>
                <w:spacing w:val="-10"/>
                <w:w w:val="90"/>
              </w:rPr>
              <w:t xml:space="preserve"> </w:t>
            </w:r>
            <w:r w:rsidRPr="007E5BDB">
              <w:rPr>
                <w:b/>
                <w:w w:val="90"/>
              </w:rPr>
              <w:t>Yapılacak</w:t>
            </w:r>
            <w:r w:rsidRPr="007E5BDB">
              <w:rPr>
                <w:b/>
                <w:spacing w:val="-46"/>
                <w:w w:val="90"/>
              </w:rPr>
              <w:t xml:space="preserve"> </w:t>
            </w:r>
            <w:r w:rsidRPr="007E5BDB">
              <w:rPr>
                <w:b/>
              </w:rPr>
              <w:t>Birim(ler)</w:t>
            </w:r>
          </w:p>
        </w:tc>
        <w:tc>
          <w:tcPr>
            <w:tcW w:w="6742" w:type="dxa"/>
            <w:tcBorders>
              <w:top w:val="single" w:sz="4" w:space="0" w:color="08AFE5"/>
              <w:left w:val="nil"/>
              <w:bottom w:val="single" w:sz="4" w:space="0" w:color="08AFE5"/>
              <w:right w:val="single" w:sz="4" w:space="0" w:color="08AFE5"/>
            </w:tcBorders>
          </w:tcPr>
          <w:p w14:paraId="19EE5C82" w14:textId="06B6A8A0" w:rsidR="004C70B4" w:rsidRDefault="003A295E" w:rsidP="004D0549">
            <w:pPr>
              <w:pStyle w:val="TableParagraph"/>
              <w:spacing w:before="184"/>
              <w:ind w:left="51"/>
              <w:rPr>
                <w:sz w:val="20"/>
              </w:rPr>
            </w:pPr>
            <w:r>
              <w:t>İlçe MEM, Aralık Kaymakamlığı, Köy Muhtarlığı, Okul Aile Birliği</w:t>
            </w:r>
          </w:p>
        </w:tc>
      </w:tr>
      <w:tr w:rsidR="004C70B4" w14:paraId="1ECCB8C1" w14:textId="77777777" w:rsidTr="004D0549">
        <w:trPr>
          <w:trHeight w:val="4420"/>
        </w:trPr>
        <w:tc>
          <w:tcPr>
            <w:tcW w:w="2618" w:type="dxa"/>
            <w:tcBorders>
              <w:left w:val="nil"/>
              <w:right w:val="nil"/>
            </w:tcBorders>
            <w:shd w:val="clear" w:color="auto" w:fill="08AFE5"/>
          </w:tcPr>
          <w:p w14:paraId="3A1A3665" w14:textId="77777777" w:rsidR="004C70B4" w:rsidRPr="007E5BDB" w:rsidRDefault="004C70B4" w:rsidP="004D0549">
            <w:pPr>
              <w:pStyle w:val="TableParagraph"/>
              <w:rPr>
                <w:i/>
                <w:sz w:val="28"/>
              </w:rPr>
            </w:pPr>
          </w:p>
          <w:p w14:paraId="1AA59583" w14:textId="77777777" w:rsidR="004C70B4" w:rsidRPr="007E5BDB" w:rsidRDefault="004C70B4" w:rsidP="004D0549">
            <w:pPr>
              <w:pStyle w:val="TableParagraph"/>
              <w:rPr>
                <w:i/>
                <w:sz w:val="28"/>
              </w:rPr>
            </w:pPr>
          </w:p>
          <w:p w14:paraId="5D658DBE" w14:textId="77777777" w:rsidR="004C70B4" w:rsidRPr="007E5BDB" w:rsidRDefault="004C70B4" w:rsidP="004D0549">
            <w:pPr>
              <w:pStyle w:val="TableParagraph"/>
              <w:rPr>
                <w:i/>
                <w:sz w:val="28"/>
              </w:rPr>
            </w:pPr>
          </w:p>
          <w:p w14:paraId="1BFB92FC" w14:textId="77777777" w:rsidR="004C70B4" w:rsidRPr="007E5BDB" w:rsidRDefault="004C70B4" w:rsidP="004D0549">
            <w:pPr>
              <w:pStyle w:val="TableParagraph"/>
              <w:rPr>
                <w:i/>
                <w:sz w:val="28"/>
              </w:rPr>
            </w:pPr>
          </w:p>
          <w:p w14:paraId="1D4282AC" w14:textId="77777777" w:rsidR="004C70B4" w:rsidRPr="007E5BDB" w:rsidRDefault="004C70B4" w:rsidP="004D0549">
            <w:pPr>
              <w:pStyle w:val="TableParagraph"/>
              <w:rPr>
                <w:i/>
                <w:sz w:val="28"/>
              </w:rPr>
            </w:pPr>
          </w:p>
          <w:p w14:paraId="1B9BD202" w14:textId="77777777" w:rsidR="004C70B4" w:rsidRPr="007E5BDB" w:rsidRDefault="004C70B4" w:rsidP="004D0549">
            <w:pPr>
              <w:pStyle w:val="TableParagraph"/>
              <w:spacing w:before="9"/>
              <w:rPr>
                <w:i/>
                <w:sz w:val="40"/>
              </w:rPr>
            </w:pPr>
          </w:p>
          <w:p w14:paraId="43D4622E" w14:textId="77777777" w:rsidR="004C70B4" w:rsidRPr="007E5BDB" w:rsidRDefault="004C70B4" w:rsidP="004D0549">
            <w:pPr>
              <w:pStyle w:val="TableParagraph"/>
              <w:ind w:left="61"/>
              <w:rPr>
                <w:b/>
              </w:rPr>
            </w:pPr>
            <w:r w:rsidRPr="007E5BDB">
              <w:rPr>
                <w:b/>
              </w:rPr>
              <w:t>Stratejiler</w:t>
            </w:r>
          </w:p>
        </w:tc>
        <w:tc>
          <w:tcPr>
            <w:tcW w:w="6742" w:type="dxa"/>
            <w:tcBorders>
              <w:top w:val="single" w:sz="4" w:space="0" w:color="08AFE5"/>
              <w:left w:val="nil"/>
              <w:bottom w:val="single" w:sz="4" w:space="0" w:color="08AFE5"/>
              <w:right w:val="single" w:sz="4" w:space="0" w:color="08AFE5"/>
            </w:tcBorders>
          </w:tcPr>
          <w:p w14:paraId="45C7552E"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0B1B90B8"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S-1.3.2: Türkiye'nin gelecek vizyonunu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3B8B8F80"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740D053A" w14:textId="77777777" w:rsidR="004C70B4" w:rsidRPr="008B0239" w:rsidRDefault="004C70B4" w:rsidP="004D0549">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328E7935" w14:textId="77777777" w:rsidR="004C70B4" w:rsidRDefault="004C70B4" w:rsidP="004D0549">
            <w:pPr>
              <w:spacing w:before="100" w:beforeAutospacing="1" w:after="100" w:afterAutospacing="1"/>
              <w:rPr>
                <w:sz w:val="20"/>
              </w:rPr>
            </w:pPr>
          </w:p>
        </w:tc>
      </w:tr>
      <w:tr w:rsidR="004C70B4" w14:paraId="380324E9" w14:textId="77777777" w:rsidTr="004D0549">
        <w:trPr>
          <w:trHeight w:val="905"/>
        </w:trPr>
        <w:tc>
          <w:tcPr>
            <w:tcW w:w="2618" w:type="dxa"/>
            <w:tcBorders>
              <w:left w:val="nil"/>
              <w:right w:val="nil"/>
            </w:tcBorders>
            <w:shd w:val="clear" w:color="auto" w:fill="08AFE5"/>
          </w:tcPr>
          <w:p w14:paraId="2ED87711" w14:textId="77777777" w:rsidR="004C70B4" w:rsidRPr="007E5BDB" w:rsidRDefault="004C70B4" w:rsidP="004D0549">
            <w:pPr>
              <w:pStyle w:val="TableParagraph"/>
              <w:rPr>
                <w:i/>
                <w:sz w:val="28"/>
              </w:rPr>
            </w:pPr>
          </w:p>
          <w:p w14:paraId="415C8E6F" w14:textId="77777777" w:rsidR="004C70B4" w:rsidRPr="007E5BDB" w:rsidRDefault="004C70B4" w:rsidP="004D0549">
            <w:pPr>
              <w:pStyle w:val="TableParagraph"/>
              <w:ind w:left="61"/>
              <w:rPr>
                <w:b/>
              </w:rPr>
            </w:pPr>
            <w:r w:rsidRPr="007E5BDB">
              <w:rPr>
                <w:b/>
              </w:rPr>
              <w:t>Riskler</w:t>
            </w:r>
          </w:p>
        </w:tc>
        <w:tc>
          <w:tcPr>
            <w:tcW w:w="6742" w:type="dxa"/>
            <w:tcBorders>
              <w:top w:val="single" w:sz="4" w:space="0" w:color="08AFE5"/>
              <w:left w:val="nil"/>
              <w:bottom w:val="single" w:sz="4" w:space="0" w:color="08AFE5"/>
              <w:right w:val="single" w:sz="4" w:space="0" w:color="08AFE5"/>
            </w:tcBorders>
          </w:tcPr>
          <w:p w14:paraId="16D10833" w14:textId="77777777" w:rsidR="004C70B4" w:rsidRPr="008B0239" w:rsidRDefault="004C70B4" w:rsidP="004C70B4">
            <w:pPr>
              <w:widowControl/>
              <w:numPr>
                <w:ilvl w:val="0"/>
                <w:numId w:val="36"/>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6C345821" w14:textId="77777777" w:rsidR="004C70B4" w:rsidRPr="008B0239" w:rsidRDefault="004C70B4" w:rsidP="004C70B4">
            <w:pPr>
              <w:widowControl/>
              <w:numPr>
                <w:ilvl w:val="0"/>
                <w:numId w:val="36"/>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2F25CE65" w14:textId="77777777" w:rsidR="004C70B4" w:rsidRPr="008B0239" w:rsidRDefault="004C70B4" w:rsidP="004C70B4">
            <w:pPr>
              <w:widowControl/>
              <w:numPr>
                <w:ilvl w:val="0"/>
                <w:numId w:val="36"/>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586BBB74" w14:textId="77777777" w:rsidR="004C70B4" w:rsidRDefault="004C70B4" w:rsidP="004D0549">
            <w:pPr>
              <w:pStyle w:val="TableParagraph"/>
              <w:tabs>
                <w:tab w:val="left" w:pos="279"/>
              </w:tabs>
              <w:spacing w:before="46"/>
              <w:ind w:left="278"/>
              <w:rPr>
                <w:sz w:val="20"/>
              </w:rPr>
            </w:pPr>
          </w:p>
        </w:tc>
      </w:tr>
      <w:tr w:rsidR="004C70B4" w14:paraId="0D8CCA15" w14:textId="77777777" w:rsidTr="004D0549">
        <w:trPr>
          <w:trHeight w:val="556"/>
        </w:trPr>
        <w:tc>
          <w:tcPr>
            <w:tcW w:w="2618" w:type="dxa"/>
            <w:tcBorders>
              <w:left w:val="nil"/>
              <w:right w:val="nil"/>
            </w:tcBorders>
            <w:shd w:val="clear" w:color="auto" w:fill="08AFE5"/>
          </w:tcPr>
          <w:p w14:paraId="6BABDB54" w14:textId="77777777" w:rsidR="004C70B4" w:rsidRPr="007E5BDB" w:rsidRDefault="004C70B4" w:rsidP="004D0549">
            <w:pPr>
              <w:pStyle w:val="TableParagraph"/>
              <w:spacing w:before="147"/>
              <w:ind w:left="61"/>
              <w:rPr>
                <w:b/>
              </w:rPr>
            </w:pPr>
            <w:r w:rsidRPr="007E5BDB">
              <w:rPr>
                <w:b/>
                <w:w w:val="90"/>
              </w:rPr>
              <w:t>Maliyet Tahmini</w:t>
            </w:r>
          </w:p>
        </w:tc>
        <w:tc>
          <w:tcPr>
            <w:tcW w:w="6742" w:type="dxa"/>
            <w:tcBorders>
              <w:top w:val="single" w:sz="4" w:space="0" w:color="08AFE5"/>
              <w:left w:val="nil"/>
              <w:bottom w:val="single" w:sz="4" w:space="0" w:color="08AFE5"/>
              <w:right w:val="single" w:sz="4" w:space="0" w:color="08AFE5"/>
            </w:tcBorders>
          </w:tcPr>
          <w:p w14:paraId="3B0A19CE" w14:textId="77777777" w:rsidR="004C70B4" w:rsidRDefault="004C70B4" w:rsidP="004D0549">
            <w:pPr>
              <w:pStyle w:val="TableParagraph"/>
              <w:spacing w:before="159"/>
              <w:rPr>
                <w:sz w:val="20"/>
              </w:rPr>
            </w:pPr>
            <w:r>
              <w:rPr>
                <w:sz w:val="20"/>
              </w:rPr>
              <w:t>1.000TL</w:t>
            </w:r>
          </w:p>
        </w:tc>
      </w:tr>
      <w:tr w:rsidR="004C70B4" w14:paraId="4DC5DA7F" w14:textId="77777777" w:rsidTr="004D0549">
        <w:trPr>
          <w:trHeight w:val="2062"/>
        </w:trPr>
        <w:tc>
          <w:tcPr>
            <w:tcW w:w="2618" w:type="dxa"/>
            <w:tcBorders>
              <w:left w:val="nil"/>
              <w:right w:val="nil"/>
            </w:tcBorders>
            <w:shd w:val="clear" w:color="auto" w:fill="08AFE5"/>
          </w:tcPr>
          <w:p w14:paraId="6D313DBA" w14:textId="77777777" w:rsidR="004C70B4" w:rsidRPr="007E5BDB" w:rsidRDefault="004C70B4" w:rsidP="004D0549">
            <w:pPr>
              <w:pStyle w:val="TableParagraph"/>
              <w:rPr>
                <w:i/>
                <w:sz w:val="28"/>
              </w:rPr>
            </w:pPr>
          </w:p>
          <w:p w14:paraId="1519E7F5" w14:textId="77777777" w:rsidR="004C70B4" w:rsidRPr="007E5BDB" w:rsidRDefault="004C70B4" w:rsidP="004D0549">
            <w:pPr>
              <w:pStyle w:val="TableParagraph"/>
              <w:rPr>
                <w:i/>
                <w:sz w:val="28"/>
              </w:rPr>
            </w:pPr>
          </w:p>
          <w:p w14:paraId="1DE45E53" w14:textId="77777777" w:rsidR="004C70B4" w:rsidRPr="007E5BDB" w:rsidRDefault="004C70B4" w:rsidP="004D0549">
            <w:pPr>
              <w:pStyle w:val="TableParagraph"/>
              <w:spacing w:before="3"/>
              <w:rPr>
                <w:i/>
              </w:rPr>
            </w:pPr>
          </w:p>
          <w:p w14:paraId="5D035218" w14:textId="77777777" w:rsidR="004C70B4" w:rsidRPr="007E5BDB" w:rsidRDefault="004C70B4" w:rsidP="004D0549">
            <w:pPr>
              <w:pStyle w:val="TableParagraph"/>
              <w:ind w:left="61"/>
              <w:rPr>
                <w:b/>
              </w:rPr>
            </w:pPr>
            <w:r w:rsidRPr="007E5BDB">
              <w:rPr>
                <w:b/>
              </w:rPr>
              <w:t>Tespitler</w:t>
            </w:r>
          </w:p>
        </w:tc>
        <w:tc>
          <w:tcPr>
            <w:tcW w:w="6742" w:type="dxa"/>
            <w:tcBorders>
              <w:top w:val="single" w:sz="4" w:space="0" w:color="08AFE5"/>
              <w:left w:val="nil"/>
              <w:bottom w:val="single" w:sz="4" w:space="0" w:color="08AFE5"/>
              <w:right w:val="single" w:sz="4" w:space="0" w:color="08AFE5"/>
            </w:tcBorders>
          </w:tcPr>
          <w:p w14:paraId="6371488B" w14:textId="77777777" w:rsidR="004C70B4" w:rsidRPr="008B0239" w:rsidRDefault="004C70B4" w:rsidP="004C70B4">
            <w:pPr>
              <w:widowControl/>
              <w:numPr>
                <w:ilvl w:val="0"/>
                <w:numId w:val="35"/>
              </w:numPr>
              <w:autoSpaceDE/>
              <w:autoSpaceDN/>
              <w:spacing w:before="100" w:beforeAutospacing="1" w:after="100" w:afterAutospacing="1"/>
              <w:rPr>
                <w:sz w:val="20"/>
                <w:szCs w:val="20"/>
              </w:rPr>
            </w:pPr>
            <w:r>
              <w:rPr>
                <w:sz w:val="20"/>
                <w:szCs w:val="20"/>
              </w:rPr>
              <w:t>Ö</w:t>
            </w:r>
            <w:r w:rsidRPr="008B0239">
              <w:rPr>
                <w:sz w:val="20"/>
                <w:szCs w:val="20"/>
              </w:rPr>
              <w:t>ğrencilerin yaratıcı düşünme becerilerini destekleyecek etkinliklerin ve yenilikçi öğrenme fırsatlarının kısıtlı olması,</w:t>
            </w:r>
          </w:p>
          <w:p w14:paraId="0BF8F6EF" w14:textId="77777777" w:rsidR="004C70B4" w:rsidRPr="008B0239" w:rsidRDefault="004C70B4" w:rsidP="004C70B4">
            <w:pPr>
              <w:widowControl/>
              <w:numPr>
                <w:ilvl w:val="0"/>
                <w:numId w:val="35"/>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6925DAA8" w14:textId="77777777" w:rsidR="004C70B4" w:rsidRPr="008B0239" w:rsidRDefault="004C70B4" w:rsidP="004C70B4">
            <w:pPr>
              <w:widowControl/>
              <w:numPr>
                <w:ilvl w:val="0"/>
                <w:numId w:val="35"/>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6C4242D5" w14:textId="77777777" w:rsidR="004C70B4" w:rsidRPr="008B0239" w:rsidRDefault="004C70B4" w:rsidP="004C70B4">
            <w:pPr>
              <w:widowControl/>
              <w:numPr>
                <w:ilvl w:val="0"/>
                <w:numId w:val="35"/>
              </w:numPr>
              <w:autoSpaceDE/>
              <w:autoSpaceDN/>
              <w:spacing w:before="100" w:beforeAutospacing="1" w:after="100" w:afterAutospacing="1"/>
              <w:rPr>
                <w:sz w:val="20"/>
                <w:szCs w:val="20"/>
              </w:rPr>
            </w:pPr>
            <w:r w:rsidRPr="008B0239">
              <w:rPr>
                <w:sz w:val="20"/>
                <w:szCs w:val="20"/>
              </w:rPr>
              <w:t>Erken yaşlarda bağımlılık oluşturan unsurların (obezite, dijital bağımlılık vb.) yaygınlaşması.</w:t>
            </w:r>
          </w:p>
          <w:p w14:paraId="450AE37C" w14:textId="77777777" w:rsidR="004C70B4" w:rsidRDefault="004C70B4" w:rsidP="004C70B4">
            <w:pPr>
              <w:pStyle w:val="TableParagraph"/>
              <w:numPr>
                <w:ilvl w:val="0"/>
                <w:numId w:val="35"/>
              </w:numPr>
              <w:tabs>
                <w:tab w:val="left" w:pos="279"/>
              </w:tabs>
              <w:spacing w:before="55" w:line="230" w:lineRule="auto"/>
              <w:ind w:right="50"/>
              <w:rPr>
                <w:sz w:val="20"/>
              </w:rPr>
            </w:pPr>
          </w:p>
        </w:tc>
      </w:tr>
      <w:tr w:rsidR="004C70B4" w14:paraId="433A6EEB" w14:textId="77777777" w:rsidTr="004D0549">
        <w:trPr>
          <w:trHeight w:val="1402"/>
        </w:trPr>
        <w:tc>
          <w:tcPr>
            <w:tcW w:w="2618" w:type="dxa"/>
            <w:tcBorders>
              <w:left w:val="nil"/>
              <w:bottom w:val="nil"/>
              <w:right w:val="nil"/>
            </w:tcBorders>
            <w:shd w:val="clear" w:color="auto" w:fill="08AFE5"/>
          </w:tcPr>
          <w:p w14:paraId="3A5C1ACB" w14:textId="77777777" w:rsidR="004C70B4" w:rsidRPr="007E5BDB" w:rsidRDefault="004C70B4" w:rsidP="004D0549">
            <w:pPr>
              <w:pStyle w:val="TableParagraph"/>
              <w:rPr>
                <w:i/>
                <w:sz w:val="28"/>
              </w:rPr>
            </w:pPr>
          </w:p>
          <w:p w14:paraId="7A7CC3B8" w14:textId="77777777" w:rsidR="004C70B4" w:rsidRPr="007E5BDB" w:rsidRDefault="004C70B4" w:rsidP="004D0549">
            <w:pPr>
              <w:pStyle w:val="TableParagraph"/>
              <w:spacing w:before="248"/>
              <w:ind w:left="61"/>
              <w:rPr>
                <w:b/>
              </w:rPr>
            </w:pPr>
            <w:r w:rsidRPr="007E5BDB">
              <w:rPr>
                <w:b/>
              </w:rPr>
              <w:t>İhtiyaçlar</w:t>
            </w:r>
          </w:p>
        </w:tc>
        <w:tc>
          <w:tcPr>
            <w:tcW w:w="6742" w:type="dxa"/>
            <w:tcBorders>
              <w:top w:val="single" w:sz="4" w:space="0" w:color="08AFE5"/>
              <w:left w:val="nil"/>
              <w:bottom w:val="single" w:sz="4" w:space="0" w:color="08AFE5"/>
              <w:right w:val="single" w:sz="4" w:space="0" w:color="08AFE5"/>
            </w:tcBorders>
          </w:tcPr>
          <w:p w14:paraId="1F6D7237" w14:textId="77777777" w:rsidR="004C70B4" w:rsidRPr="008B0239" w:rsidRDefault="004C70B4" w:rsidP="004C70B4">
            <w:pPr>
              <w:widowControl/>
              <w:numPr>
                <w:ilvl w:val="0"/>
                <w:numId w:val="34"/>
              </w:numPr>
              <w:autoSpaceDE/>
              <w:autoSpaceDN/>
              <w:spacing w:before="100" w:beforeAutospacing="1" w:after="100" w:afterAutospacing="1"/>
              <w:rPr>
                <w:sz w:val="20"/>
                <w:szCs w:val="20"/>
              </w:rPr>
            </w:pPr>
            <w:r w:rsidRPr="008B0239">
              <w:rPr>
                <w:sz w:val="20"/>
                <w:szCs w:val="20"/>
              </w:rPr>
              <w:t>İlgili kurum ve kuruluşlarla iş birliğinin artırılması,</w:t>
            </w:r>
          </w:p>
          <w:p w14:paraId="44C371EF" w14:textId="77777777" w:rsidR="004C70B4" w:rsidRPr="008B0239" w:rsidRDefault="004C70B4" w:rsidP="004C70B4">
            <w:pPr>
              <w:widowControl/>
              <w:numPr>
                <w:ilvl w:val="0"/>
                <w:numId w:val="34"/>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18F6C261" w14:textId="77777777" w:rsidR="004C70B4" w:rsidRPr="008B0239" w:rsidRDefault="004C70B4" w:rsidP="004C70B4">
            <w:pPr>
              <w:widowControl/>
              <w:numPr>
                <w:ilvl w:val="0"/>
                <w:numId w:val="34"/>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4D8BD3F0" w14:textId="77777777" w:rsidR="004C70B4" w:rsidRPr="008B0239" w:rsidRDefault="004C70B4" w:rsidP="004C70B4">
            <w:pPr>
              <w:widowControl/>
              <w:numPr>
                <w:ilvl w:val="0"/>
                <w:numId w:val="34"/>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084E69B8" w14:textId="77777777" w:rsidR="004C70B4" w:rsidRDefault="004C70B4" w:rsidP="004D0549">
            <w:pPr>
              <w:pStyle w:val="TableParagraph"/>
              <w:tabs>
                <w:tab w:val="left" w:pos="279"/>
              </w:tabs>
              <w:spacing w:before="47"/>
              <w:ind w:left="278"/>
              <w:rPr>
                <w:sz w:val="20"/>
              </w:rPr>
            </w:pPr>
          </w:p>
        </w:tc>
      </w:tr>
    </w:tbl>
    <w:p w14:paraId="33BDF441" w14:textId="77777777" w:rsidR="004C70B4" w:rsidRDefault="004C70B4" w:rsidP="004C70B4">
      <w:pPr>
        <w:rPr>
          <w:sz w:val="20"/>
        </w:rPr>
        <w:sectPr w:rsidR="004C70B4" w:rsidSect="004D054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4C70B4" w14:paraId="582A136D" w14:textId="77777777" w:rsidTr="004D0549">
        <w:trPr>
          <w:trHeight w:val="958"/>
        </w:trPr>
        <w:tc>
          <w:tcPr>
            <w:tcW w:w="2613" w:type="dxa"/>
            <w:gridSpan w:val="2"/>
            <w:tcBorders>
              <w:top w:val="nil"/>
              <w:left w:val="nil"/>
              <w:right w:val="nil"/>
            </w:tcBorders>
            <w:shd w:val="clear" w:color="auto" w:fill="08AFE5"/>
          </w:tcPr>
          <w:p w14:paraId="19503503" w14:textId="77777777" w:rsidR="004C70B4" w:rsidRPr="007E5BDB" w:rsidRDefault="004C70B4" w:rsidP="004D0549">
            <w:pPr>
              <w:pStyle w:val="TableParagraph"/>
              <w:spacing w:before="3"/>
              <w:rPr>
                <w:i/>
                <w:sz w:val="30"/>
              </w:rPr>
            </w:pPr>
          </w:p>
          <w:p w14:paraId="350E6DEF" w14:textId="77777777" w:rsidR="004C70B4" w:rsidRPr="007E5BDB" w:rsidRDefault="004C70B4" w:rsidP="004D0549">
            <w:pPr>
              <w:pStyle w:val="TableParagraph"/>
              <w:ind w:left="61"/>
              <w:rPr>
                <w:b/>
              </w:rPr>
            </w:pPr>
            <w:r w:rsidRPr="007E5BDB">
              <w:rPr>
                <w:b/>
                <w:w w:val="90"/>
              </w:rPr>
              <w:t>Amaç</w:t>
            </w:r>
            <w:r w:rsidRPr="007E5BDB">
              <w:rPr>
                <w:b/>
                <w:spacing w:val="-5"/>
                <w:w w:val="90"/>
              </w:rPr>
              <w:t xml:space="preserve"> </w:t>
            </w:r>
            <w:r w:rsidRPr="007E5BDB">
              <w:rPr>
                <w:b/>
                <w:w w:val="90"/>
              </w:rPr>
              <w:t>1</w:t>
            </w:r>
          </w:p>
        </w:tc>
        <w:tc>
          <w:tcPr>
            <w:tcW w:w="6748" w:type="dxa"/>
            <w:gridSpan w:val="7"/>
            <w:tcBorders>
              <w:top w:val="single" w:sz="4" w:space="0" w:color="08AFE5"/>
              <w:left w:val="nil"/>
              <w:bottom w:val="single" w:sz="4" w:space="0" w:color="08AFE5"/>
              <w:right w:val="single" w:sz="4" w:space="0" w:color="08AFE5"/>
            </w:tcBorders>
          </w:tcPr>
          <w:p w14:paraId="059C4C5C" w14:textId="77777777" w:rsidR="004C70B4" w:rsidRPr="00D27B52" w:rsidRDefault="004C70B4" w:rsidP="004D0549">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
        </w:tc>
      </w:tr>
      <w:tr w:rsidR="004C70B4" w14:paraId="4F42894A" w14:textId="77777777" w:rsidTr="004D0549">
        <w:trPr>
          <w:trHeight w:val="556"/>
        </w:trPr>
        <w:tc>
          <w:tcPr>
            <w:tcW w:w="2613" w:type="dxa"/>
            <w:gridSpan w:val="2"/>
            <w:tcBorders>
              <w:left w:val="nil"/>
              <w:right w:val="nil"/>
            </w:tcBorders>
            <w:shd w:val="clear" w:color="auto" w:fill="08AFE5"/>
          </w:tcPr>
          <w:p w14:paraId="61382AAA" w14:textId="77777777" w:rsidR="004C70B4" w:rsidRPr="007E5BDB" w:rsidRDefault="004C70B4" w:rsidP="004D0549">
            <w:pPr>
              <w:pStyle w:val="TableParagraph"/>
              <w:spacing w:before="147"/>
              <w:ind w:left="61"/>
              <w:rPr>
                <w:b/>
              </w:rPr>
            </w:pPr>
            <w:r w:rsidRPr="007E5BDB">
              <w:rPr>
                <w:b/>
                <w:w w:val="95"/>
              </w:rPr>
              <w:t>Hedef</w:t>
            </w:r>
            <w:r w:rsidRPr="007E5BDB">
              <w:rPr>
                <w:b/>
                <w:spacing w:val="-8"/>
                <w:w w:val="95"/>
              </w:rPr>
              <w:t xml:space="preserve"> </w:t>
            </w:r>
            <w:r w:rsidRPr="007E5BDB">
              <w:rPr>
                <w:b/>
                <w:w w:val="95"/>
              </w:rPr>
              <w:t>1.4</w:t>
            </w:r>
          </w:p>
        </w:tc>
        <w:tc>
          <w:tcPr>
            <w:tcW w:w="6748" w:type="dxa"/>
            <w:gridSpan w:val="7"/>
            <w:tcBorders>
              <w:top w:val="single" w:sz="4" w:space="0" w:color="08AFE5"/>
              <w:left w:val="nil"/>
              <w:bottom w:val="single" w:sz="4" w:space="0" w:color="08AFE5"/>
              <w:right w:val="single" w:sz="4" w:space="0" w:color="08AFE5"/>
            </w:tcBorders>
          </w:tcPr>
          <w:p w14:paraId="42C9B571" w14:textId="77777777" w:rsidR="004C70B4" w:rsidRDefault="004C70B4" w:rsidP="004D0549">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4C70B4" w14:paraId="749AE2E2" w14:textId="77777777" w:rsidTr="004D0549">
        <w:trPr>
          <w:trHeight w:val="732"/>
        </w:trPr>
        <w:tc>
          <w:tcPr>
            <w:tcW w:w="2613" w:type="dxa"/>
            <w:gridSpan w:val="2"/>
            <w:tcBorders>
              <w:left w:val="nil"/>
              <w:right w:val="nil"/>
            </w:tcBorders>
            <w:shd w:val="clear" w:color="auto" w:fill="08AFE5"/>
          </w:tcPr>
          <w:p w14:paraId="4699C289" w14:textId="77777777" w:rsidR="004C70B4" w:rsidRPr="007E5BDB" w:rsidRDefault="004C70B4" w:rsidP="004D0549">
            <w:pPr>
              <w:pStyle w:val="TableParagraph"/>
              <w:spacing w:before="125" w:line="228" w:lineRule="auto"/>
              <w:ind w:left="61"/>
              <w:rPr>
                <w:b/>
              </w:rPr>
            </w:pPr>
            <w:r w:rsidRPr="007E5BDB">
              <w:rPr>
                <w:b/>
                <w:w w:val="90"/>
              </w:rPr>
              <w:t>Amacın İlgili Olduğu</w:t>
            </w:r>
            <w:r w:rsidRPr="007E5BDB">
              <w:rPr>
                <w:b/>
                <w:spacing w:val="1"/>
                <w:w w:val="90"/>
              </w:rPr>
              <w:t xml:space="preserve"> </w:t>
            </w:r>
            <w:r w:rsidRPr="007E5BDB">
              <w:rPr>
                <w:b/>
                <w:spacing w:val="-2"/>
                <w:w w:val="95"/>
              </w:rPr>
              <w:t>Program/Alt</w:t>
            </w:r>
            <w:r w:rsidRPr="007E5BDB">
              <w:rPr>
                <w:b/>
                <w:spacing w:val="-14"/>
                <w:w w:val="95"/>
              </w:rPr>
              <w:t xml:space="preserve"> </w:t>
            </w:r>
            <w:r w:rsidRPr="007E5BDB">
              <w:rPr>
                <w:b/>
                <w:spacing w:val="-2"/>
                <w:w w:val="95"/>
              </w:rPr>
              <w:t>Program</w:t>
            </w:r>
            <w:r w:rsidRPr="007E5BDB">
              <w:rPr>
                <w:b/>
                <w:spacing w:val="-14"/>
                <w:w w:val="95"/>
              </w:rPr>
              <w:t xml:space="preserve"> </w:t>
            </w:r>
            <w:r w:rsidRPr="007E5BDB">
              <w:rPr>
                <w:b/>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13C8D5C4" w14:textId="77777777" w:rsidR="004C70B4" w:rsidRDefault="004C70B4" w:rsidP="004D0549">
            <w:pPr>
              <w:pStyle w:val="TableParagraph"/>
              <w:spacing w:before="2"/>
              <w:rPr>
                <w:i/>
                <w:sz w:val="21"/>
              </w:rPr>
            </w:pPr>
          </w:p>
          <w:p w14:paraId="1ABD8B6F" w14:textId="77777777" w:rsidR="004C70B4" w:rsidRDefault="004C70B4" w:rsidP="004D0549">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4C70B4" w14:paraId="007571CE" w14:textId="77777777" w:rsidTr="004D0549">
        <w:trPr>
          <w:trHeight w:val="556"/>
        </w:trPr>
        <w:tc>
          <w:tcPr>
            <w:tcW w:w="2613" w:type="dxa"/>
            <w:gridSpan w:val="2"/>
            <w:tcBorders>
              <w:left w:val="nil"/>
              <w:right w:val="nil"/>
            </w:tcBorders>
            <w:shd w:val="clear" w:color="auto" w:fill="08AFE5"/>
          </w:tcPr>
          <w:p w14:paraId="74FEF5D4" w14:textId="77777777" w:rsidR="004C70B4" w:rsidRPr="007E5BDB" w:rsidRDefault="004C70B4" w:rsidP="004D0549">
            <w:pPr>
              <w:pStyle w:val="TableParagraph"/>
              <w:spacing w:before="38" w:line="228" w:lineRule="auto"/>
              <w:ind w:left="61" w:right="423"/>
              <w:rPr>
                <w:b/>
              </w:rPr>
            </w:pPr>
            <w:r w:rsidRPr="007E5BDB">
              <w:rPr>
                <w:b/>
                <w:spacing w:val="-2"/>
                <w:w w:val="95"/>
              </w:rPr>
              <w:t>Amacın</w:t>
            </w:r>
            <w:r w:rsidRPr="007E5BDB">
              <w:rPr>
                <w:b/>
                <w:spacing w:val="-14"/>
                <w:w w:val="95"/>
              </w:rPr>
              <w:t xml:space="preserve"> </w:t>
            </w:r>
            <w:r w:rsidRPr="007E5BDB">
              <w:rPr>
                <w:b/>
                <w:spacing w:val="-1"/>
                <w:w w:val="95"/>
              </w:rPr>
              <w:t>İlişkili</w:t>
            </w:r>
            <w:r w:rsidRPr="007E5BDB">
              <w:rPr>
                <w:b/>
                <w:spacing w:val="-13"/>
                <w:w w:val="95"/>
              </w:rPr>
              <w:t xml:space="preserve"> </w:t>
            </w:r>
            <w:r w:rsidRPr="007E5BDB">
              <w:rPr>
                <w:b/>
                <w:spacing w:val="-1"/>
                <w:w w:val="95"/>
              </w:rPr>
              <w:t>Olduğu</w:t>
            </w:r>
            <w:r w:rsidRPr="007E5BDB">
              <w:rPr>
                <w:b/>
                <w:spacing w:val="-49"/>
                <w:w w:val="95"/>
              </w:rPr>
              <w:t xml:space="preserve"> </w:t>
            </w:r>
            <w:r w:rsidRPr="007E5BDB">
              <w:rPr>
                <w:b/>
                <w:w w:val="90"/>
              </w:rPr>
              <w:t>Alt</w:t>
            </w:r>
            <w:r w:rsidRPr="007E5BDB">
              <w:rPr>
                <w:b/>
                <w:spacing w:val="-6"/>
                <w:w w:val="90"/>
              </w:rPr>
              <w:t xml:space="preserve"> </w:t>
            </w:r>
            <w:r w:rsidRPr="007E5BDB">
              <w:rPr>
                <w:b/>
                <w:w w:val="90"/>
              </w:rPr>
              <w:t>Program</w:t>
            </w:r>
            <w:r w:rsidRPr="007E5BDB">
              <w:rPr>
                <w:b/>
                <w:spacing w:val="-5"/>
                <w:w w:val="90"/>
              </w:rPr>
              <w:t xml:space="preserve"> </w:t>
            </w:r>
            <w:r w:rsidRPr="007E5BDB">
              <w:rPr>
                <w:b/>
                <w:w w:val="90"/>
              </w:rPr>
              <w:t>Hedefi</w:t>
            </w:r>
          </w:p>
        </w:tc>
        <w:tc>
          <w:tcPr>
            <w:tcW w:w="6748" w:type="dxa"/>
            <w:gridSpan w:val="7"/>
            <w:tcBorders>
              <w:top w:val="single" w:sz="4" w:space="0" w:color="08AFE5"/>
              <w:left w:val="nil"/>
              <w:bottom w:val="single" w:sz="4" w:space="0" w:color="08AFE5"/>
              <w:right w:val="single" w:sz="4" w:space="0" w:color="08AFE5"/>
            </w:tcBorders>
          </w:tcPr>
          <w:p w14:paraId="7429BE46" w14:textId="77777777" w:rsidR="004C70B4" w:rsidRDefault="004C70B4" w:rsidP="004D0549">
            <w:pPr>
              <w:pStyle w:val="TableParagraph"/>
              <w:spacing w:before="156"/>
              <w:ind w:left="56"/>
              <w:rPr>
                <w:b/>
                <w:sz w:val="20"/>
              </w:rPr>
            </w:pPr>
            <w:r>
              <w:rPr>
                <w:b/>
                <w:color w:val="231F20"/>
                <w:spacing w:val="-1"/>
                <w:w w:val="95"/>
                <w:sz w:val="20"/>
              </w:rPr>
              <w:t>İlkokul</w:t>
            </w:r>
            <w:r>
              <w:rPr>
                <w:b/>
                <w:color w:val="231F20"/>
                <w:spacing w:val="-10"/>
                <w:w w:val="95"/>
                <w:sz w:val="20"/>
              </w:rPr>
              <w:t xml:space="preserve"> </w:t>
            </w:r>
            <w:r>
              <w:rPr>
                <w:b/>
                <w:color w:val="231F20"/>
                <w:w w:val="95"/>
                <w:sz w:val="20"/>
              </w:rPr>
              <w:t>ve</w:t>
            </w:r>
            <w:r>
              <w:rPr>
                <w:b/>
                <w:color w:val="231F20"/>
                <w:spacing w:val="-9"/>
                <w:w w:val="95"/>
                <w:sz w:val="20"/>
              </w:rPr>
              <w:t xml:space="preserve"> </w:t>
            </w:r>
            <w:r>
              <w:rPr>
                <w:b/>
                <w:color w:val="231F20"/>
                <w:w w:val="95"/>
                <w:sz w:val="20"/>
              </w:rPr>
              <w:t>Ortaokul</w:t>
            </w:r>
          </w:p>
        </w:tc>
      </w:tr>
      <w:tr w:rsidR="004C70B4" w14:paraId="6547AF3F" w14:textId="77777777" w:rsidTr="004D0549">
        <w:trPr>
          <w:trHeight w:val="972"/>
        </w:trPr>
        <w:tc>
          <w:tcPr>
            <w:tcW w:w="2613" w:type="dxa"/>
            <w:gridSpan w:val="2"/>
            <w:tcBorders>
              <w:left w:val="nil"/>
            </w:tcBorders>
            <w:shd w:val="clear" w:color="auto" w:fill="08AFE5"/>
          </w:tcPr>
          <w:p w14:paraId="349B8E61" w14:textId="77777777" w:rsidR="004C70B4" w:rsidRPr="007E5BDB" w:rsidRDefault="004C70B4" w:rsidP="004D0549">
            <w:pPr>
              <w:pStyle w:val="TableParagraph"/>
              <w:spacing w:before="10"/>
              <w:rPr>
                <w:i/>
                <w:sz w:val="30"/>
              </w:rPr>
            </w:pPr>
          </w:p>
          <w:p w14:paraId="4EB1EEF6" w14:textId="77777777" w:rsidR="004C70B4" w:rsidRPr="007E5BDB" w:rsidRDefault="004C70B4" w:rsidP="004D0549">
            <w:pPr>
              <w:pStyle w:val="TableParagraph"/>
              <w:ind w:left="61"/>
              <w:rPr>
                <w:b/>
              </w:rPr>
            </w:pPr>
            <w:r w:rsidRPr="007E5BDB">
              <w:rPr>
                <w:b/>
                <w:spacing w:val="-2"/>
                <w:w w:val="95"/>
              </w:rPr>
              <w:t>Performans</w:t>
            </w:r>
            <w:r w:rsidRPr="007E5BDB">
              <w:rPr>
                <w:b/>
                <w:spacing w:val="-12"/>
                <w:w w:val="95"/>
              </w:rPr>
              <w:t xml:space="preserve"> </w:t>
            </w:r>
            <w:r w:rsidRPr="007E5BDB">
              <w:rPr>
                <w:b/>
                <w:spacing w:val="-1"/>
                <w:w w:val="95"/>
              </w:rPr>
              <w:t>Göstergeleri</w:t>
            </w:r>
          </w:p>
        </w:tc>
        <w:tc>
          <w:tcPr>
            <w:tcW w:w="964" w:type="dxa"/>
            <w:tcBorders>
              <w:top w:val="nil"/>
              <w:bottom w:val="nil"/>
            </w:tcBorders>
            <w:shd w:val="clear" w:color="auto" w:fill="08AFE5"/>
          </w:tcPr>
          <w:p w14:paraId="1B2942E7" w14:textId="77777777" w:rsidR="004C70B4" w:rsidRPr="007E5BDB" w:rsidRDefault="004C70B4" w:rsidP="004D0549">
            <w:pPr>
              <w:pStyle w:val="TableParagraph"/>
              <w:spacing w:before="125" w:line="228" w:lineRule="auto"/>
              <w:ind w:left="219" w:right="157" w:hanging="61"/>
              <w:jc w:val="both"/>
              <w:rPr>
                <w:b/>
              </w:rPr>
            </w:pPr>
            <w:r w:rsidRPr="007E5BDB">
              <w:rPr>
                <w:b/>
                <w:w w:val="95"/>
              </w:rPr>
              <w:t>Hedefe</w:t>
            </w:r>
            <w:r w:rsidRPr="007E5BDB">
              <w:rPr>
                <w:b/>
                <w:spacing w:val="-50"/>
                <w:w w:val="95"/>
              </w:rPr>
              <w:t xml:space="preserve"> </w:t>
            </w:r>
            <w:r w:rsidRPr="007E5BDB">
              <w:rPr>
                <w:b/>
              </w:rPr>
              <w:t>Etkisi</w:t>
            </w:r>
            <w:r w:rsidRPr="007E5BDB">
              <w:rPr>
                <w:b/>
                <w:spacing w:val="-53"/>
              </w:rPr>
              <w:t xml:space="preserve"> </w:t>
            </w:r>
            <w:r w:rsidRPr="007E5BDB">
              <w:rPr>
                <w:b/>
              </w:rPr>
              <w:t>(%)</w:t>
            </w:r>
          </w:p>
        </w:tc>
        <w:tc>
          <w:tcPr>
            <w:tcW w:w="964" w:type="dxa"/>
            <w:tcBorders>
              <w:top w:val="nil"/>
              <w:bottom w:val="nil"/>
            </w:tcBorders>
            <w:shd w:val="clear" w:color="auto" w:fill="08AFE5"/>
          </w:tcPr>
          <w:p w14:paraId="18F84687" w14:textId="77777777" w:rsidR="004C70B4" w:rsidRPr="007E5BDB" w:rsidRDefault="004C70B4" w:rsidP="004D0549">
            <w:pPr>
              <w:pStyle w:val="TableParagraph"/>
              <w:spacing w:line="240" w:lineRule="exact"/>
              <w:ind w:left="53" w:right="52" w:hanging="1"/>
              <w:jc w:val="center"/>
              <w:rPr>
                <w:b/>
              </w:rPr>
            </w:pPr>
            <w:r w:rsidRPr="007E5BDB">
              <w:rPr>
                <w:b/>
              </w:rPr>
              <w:t>Plan</w:t>
            </w:r>
            <w:r w:rsidRPr="007E5BDB">
              <w:rPr>
                <w:b/>
                <w:spacing w:val="1"/>
              </w:rPr>
              <w:t xml:space="preserve"> </w:t>
            </w:r>
            <w:r w:rsidRPr="007E5BDB">
              <w:rPr>
                <w:b/>
              </w:rPr>
              <w:t>Dönemi</w:t>
            </w:r>
            <w:r w:rsidRPr="007E5BDB">
              <w:rPr>
                <w:b/>
                <w:spacing w:val="1"/>
              </w:rPr>
              <w:t xml:space="preserve"> </w:t>
            </w:r>
            <w:r w:rsidRPr="007E5BDB">
              <w:rPr>
                <w:b/>
                <w:spacing w:val="-2"/>
                <w:w w:val="95"/>
              </w:rPr>
              <w:t>Başlangıç</w:t>
            </w:r>
            <w:r w:rsidRPr="007E5BDB">
              <w:rPr>
                <w:b/>
                <w:spacing w:val="-50"/>
                <w:w w:val="95"/>
              </w:rPr>
              <w:t xml:space="preserve"> </w:t>
            </w:r>
            <w:r w:rsidRPr="007E5BDB">
              <w:rPr>
                <w:b/>
              </w:rPr>
              <w:t>Değeri</w:t>
            </w:r>
          </w:p>
        </w:tc>
        <w:tc>
          <w:tcPr>
            <w:tcW w:w="964" w:type="dxa"/>
            <w:tcBorders>
              <w:top w:val="nil"/>
              <w:bottom w:val="nil"/>
            </w:tcBorders>
            <w:shd w:val="clear" w:color="auto" w:fill="08AFE5"/>
          </w:tcPr>
          <w:p w14:paraId="07B65BC6" w14:textId="77777777" w:rsidR="004C70B4" w:rsidRPr="007E5BDB" w:rsidRDefault="004C70B4" w:rsidP="004D0549">
            <w:pPr>
              <w:pStyle w:val="TableParagraph"/>
              <w:spacing w:before="10"/>
              <w:rPr>
                <w:i/>
                <w:sz w:val="30"/>
              </w:rPr>
            </w:pPr>
          </w:p>
          <w:p w14:paraId="79EB6D47" w14:textId="77777777" w:rsidR="004C70B4" w:rsidRPr="007E5BDB" w:rsidRDefault="004C70B4" w:rsidP="004D0549">
            <w:pPr>
              <w:pStyle w:val="TableParagraph"/>
              <w:ind w:left="131" w:right="132"/>
              <w:jc w:val="center"/>
              <w:rPr>
                <w:b/>
              </w:rPr>
            </w:pPr>
            <w:r w:rsidRPr="007E5BDB">
              <w:rPr>
                <w:b/>
              </w:rPr>
              <w:t>2024</w:t>
            </w:r>
          </w:p>
        </w:tc>
        <w:tc>
          <w:tcPr>
            <w:tcW w:w="964" w:type="dxa"/>
            <w:tcBorders>
              <w:top w:val="nil"/>
              <w:bottom w:val="nil"/>
            </w:tcBorders>
            <w:shd w:val="clear" w:color="auto" w:fill="08AFE5"/>
          </w:tcPr>
          <w:p w14:paraId="57CC3F64" w14:textId="77777777" w:rsidR="004C70B4" w:rsidRPr="007E5BDB" w:rsidRDefault="004C70B4" w:rsidP="004D0549">
            <w:pPr>
              <w:pStyle w:val="TableParagraph"/>
              <w:spacing w:before="10"/>
              <w:rPr>
                <w:i/>
                <w:sz w:val="30"/>
              </w:rPr>
            </w:pPr>
          </w:p>
          <w:p w14:paraId="51A8D03F" w14:textId="77777777" w:rsidR="004C70B4" w:rsidRPr="007E5BDB" w:rsidRDefault="004C70B4" w:rsidP="004D0549">
            <w:pPr>
              <w:pStyle w:val="TableParagraph"/>
              <w:ind w:left="131" w:right="132"/>
              <w:jc w:val="center"/>
              <w:rPr>
                <w:b/>
              </w:rPr>
            </w:pPr>
            <w:r w:rsidRPr="007E5BDB">
              <w:rPr>
                <w:b/>
              </w:rPr>
              <w:t>2025</w:t>
            </w:r>
          </w:p>
        </w:tc>
        <w:tc>
          <w:tcPr>
            <w:tcW w:w="964" w:type="dxa"/>
            <w:tcBorders>
              <w:top w:val="nil"/>
              <w:bottom w:val="nil"/>
            </w:tcBorders>
            <w:shd w:val="clear" w:color="auto" w:fill="08AFE5"/>
          </w:tcPr>
          <w:p w14:paraId="5449D076" w14:textId="77777777" w:rsidR="004C70B4" w:rsidRPr="007E5BDB" w:rsidRDefault="004C70B4" w:rsidP="004D0549">
            <w:pPr>
              <w:pStyle w:val="TableParagraph"/>
              <w:spacing w:before="10"/>
              <w:rPr>
                <w:i/>
                <w:sz w:val="30"/>
              </w:rPr>
            </w:pPr>
          </w:p>
          <w:p w14:paraId="2ECF14F6" w14:textId="77777777" w:rsidR="004C70B4" w:rsidRPr="007E5BDB" w:rsidRDefault="004C70B4" w:rsidP="004D0549">
            <w:pPr>
              <w:pStyle w:val="TableParagraph"/>
              <w:ind w:left="131" w:right="131"/>
              <w:jc w:val="center"/>
              <w:rPr>
                <w:b/>
              </w:rPr>
            </w:pPr>
            <w:r w:rsidRPr="007E5BDB">
              <w:rPr>
                <w:b/>
              </w:rPr>
              <w:t>2026</w:t>
            </w:r>
          </w:p>
        </w:tc>
        <w:tc>
          <w:tcPr>
            <w:tcW w:w="964" w:type="dxa"/>
            <w:tcBorders>
              <w:top w:val="nil"/>
              <w:bottom w:val="nil"/>
            </w:tcBorders>
            <w:shd w:val="clear" w:color="auto" w:fill="08AFE5"/>
          </w:tcPr>
          <w:p w14:paraId="5963EFE4" w14:textId="77777777" w:rsidR="004C70B4" w:rsidRPr="007E5BDB" w:rsidRDefault="004C70B4" w:rsidP="004D0549">
            <w:pPr>
              <w:pStyle w:val="TableParagraph"/>
              <w:spacing w:before="10"/>
              <w:rPr>
                <w:i/>
                <w:sz w:val="30"/>
              </w:rPr>
            </w:pPr>
          </w:p>
          <w:p w14:paraId="69F6E574" w14:textId="77777777" w:rsidR="004C70B4" w:rsidRPr="007E5BDB" w:rsidRDefault="004C70B4" w:rsidP="004D0549">
            <w:pPr>
              <w:pStyle w:val="TableParagraph"/>
              <w:ind w:left="131" w:right="131"/>
              <w:jc w:val="center"/>
              <w:rPr>
                <w:b/>
              </w:rPr>
            </w:pPr>
            <w:r w:rsidRPr="007E5BDB">
              <w:rPr>
                <w:b/>
              </w:rPr>
              <w:t>2027</w:t>
            </w:r>
          </w:p>
        </w:tc>
        <w:tc>
          <w:tcPr>
            <w:tcW w:w="964" w:type="dxa"/>
            <w:tcBorders>
              <w:top w:val="nil"/>
              <w:bottom w:val="nil"/>
              <w:right w:val="nil"/>
            </w:tcBorders>
            <w:shd w:val="clear" w:color="auto" w:fill="08AFE5"/>
          </w:tcPr>
          <w:p w14:paraId="3FCD74FF" w14:textId="77777777" w:rsidR="004C70B4" w:rsidRPr="007E5BDB" w:rsidRDefault="004C70B4" w:rsidP="004D0549">
            <w:pPr>
              <w:pStyle w:val="TableParagraph"/>
              <w:spacing w:before="10"/>
              <w:rPr>
                <w:i/>
                <w:sz w:val="30"/>
              </w:rPr>
            </w:pPr>
          </w:p>
          <w:p w14:paraId="480E3D04" w14:textId="77777777" w:rsidR="004C70B4" w:rsidRPr="007E5BDB" w:rsidRDefault="004C70B4" w:rsidP="004D0549">
            <w:pPr>
              <w:pStyle w:val="TableParagraph"/>
              <w:ind w:left="15" w:right="20"/>
              <w:jc w:val="center"/>
              <w:rPr>
                <w:b/>
              </w:rPr>
            </w:pPr>
            <w:r w:rsidRPr="007E5BDB">
              <w:rPr>
                <w:b/>
              </w:rPr>
              <w:t>2028</w:t>
            </w:r>
          </w:p>
        </w:tc>
      </w:tr>
      <w:tr w:rsidR="004C70B4" w14:paraId="07A48D28" w14:textId="77777777" w:rsidTr="004D0549">
        <w:trPr>
          <w:trHeight w:val="972"/>
        </w:trPr>
        <w:tc>
          <w:tcPr>
            <w:tcW w:w="2613" w:type="dxa"/>
            <w:gridSpan w:val="2"/>
            <w:tcBorders>
              <w:left w:val="nil"/>
              <w:right w:val="nil"/>
            </w:tcBorders>
            <w:shd w:val="clear" w:color="auto" w:fill="08AFE5"/>
          </w:tcPr>
          <w:p w14:paraId="0A1AFA34" w14:textId="77777777" w:rsidR="004C70B4" w:rsidRPr="007E5BDB" w:rsidRDefault="004C70B4" w:rsidP="004D0549">
            <w:pPr>
              <w:pStyle w:val="TableParagraph"/>
              <w:spacing w:line="240" w:lineRule="exact"/>
              <w:ind w:left="61" w:right="385"/>
              <w:jc w:val="both"/>
              <w:rPr>
                <w:b/>
              </w:rPr>
            </w:pPr>
            <w:r w:rsidRPr="007E5BDB">
              <w:rPr>
                <w:b/>
                <w:w w:val="95"/>
              </w:rPr>
              <w:t>PG-1.4.1 Destekleme ve</w:t>
            </w:r>
            <w:r w:rsidRPr="007E5BDB">
              <w:rPr>
                <w:b/>
                <w:spacing w:val="1"/>
                <w:w w:val="95"/>
              </w:rPr>
              <w:t xml:space="preserve"> </w:t>
            </w:r>
            <w:r w:rsidRPr="007E5BDB">
              <w:rPr>
                <w:b/>
                <w:w w:val="90"/>
              </w:rPr>
              <w:t>Yetiştirme Kursları’ndan</w:t>
            </w:r>
            <w:r w:rsidRPr="007E5BDB">
              <w:rPr>
                <w:b/>
                <w:spacing w:val="-47"/>
                <w:w w:val="90"/>
              </w:rPr>
              <w:t xml:space="preserve"> </w:t>
            </w:r>
            <w:r w:rsidRPr="007E5BDB">
              <w:rPr>
                <w:b/>
                <w:w w:val="90"/>
              </w:rPr>
              <w:t>yararlanan öğrenci oranı</w:t>
            </w:r>
            <w:r w:rsidRPr="007E5BDB">
              <w:rPr>
                <w:b/>
                <w:spacing w:val="-47"/>
                <w:w w:val="90"/>
              </w:rPr>
              <w:t xml:space="preserve"> </w:t>
            </w:r>
            <w:r w:rsidRPr="007E5BDB">
              <w:rPr>
                <w:b/>
              </w:rPr>
              <w:t>(%)</w:t>
            </w:r>
          </w:p>
        </w:tc>
        <w:tc>
          <w:tcPr>
            <w:tcW w:w="964" w:type="dxa"/>
            <w:tcBorders>
              <w:top w:val="nil"/>
              <w:left w:val="nil"/>
              <w:bottom w:val="single" w:sz="4" w:space="0" w:color="08AFE5"/>
              <w:right w:val="single" w:sz="4" w:space="0" w:color="08AFE5"/>
            </w:tcBorders>
          </w:tcPr>
          <w:p w14:paraId="1E39586F" w14:textId="77777777" w:rsidR="00A0413A" w:rsidRDefault="00A0413A" w:rsidP="00A0413A">
            <w:pPr>
              <w:pStyle w:val="TableParagraph"/>
              <w:spacing w:before="1"/>
              <w:ind w:right="380"/>
              <w:jc w:val="center"/>
              <w:rPr>
                <w:color w:val="231F20"/>
                <w:sz w:val="20"/>
              </w:rPr>
            </w:pPr>
          </w:p>
          <w:p w14:paraId="5AEA245D" w14:textId="09C32399" w:rsidR="004C70B4" w:rsidRDefault="004C70B4" w:rsidP="00A0413A">
            <w:pPr>
              <w:pStyle w:val="TableParagraph"/>
              <w:spacing w:before="1"/>
              <w:ind w:right="380"/>
              <w:jc w:val="center"/>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27368AA4" w14:textId="77777777" w:rsidR="00A0413A" w:rsidRDefault="00A0413A" w:rsidP="004D0549">
            <w:pPr>
              <w:pStyle w:val="TableParagraph"/>
              <w:spacing w:before="1"/>
              <w:ind w:left="131" w:right="131"/>
              <w:jc w:val="center"/>
              <w:rPr>
                <w:sz w:val="20"/>
              </w:rPr>
            </w:pPr>
          </w:p>
          <w:p w14:paraId="6381ED48" w14:textId="3D9C109F" w:rsidR="004C70B4" w:rsidRDefault="004C70B4" w:rsidP="004D0549">
            <w:pPr>
              <w:pStyle w:val="TableParagraph"/>
              <w:spacing w:before="1"/>
              <w:ind w:left="131" w:right="131"/>
              <w:jc w:val="center"/>
              <w:rPr>
                <w:sz w:val="20"/>
              </w:rPr>
            </w:pPr>
            <w:r>
              <w:rPr>
                <w:sz w:val="20"/>
              </w:rPr>
              <w:t>20</w:t>
            </w:r>
          </w:p>
        </w:tc>
        <w:tc>
          <w:tcPr>
            <w:tcW w:w="964" w:type="dxa"/>
            <w:tcBorders>
              <w:top w:val="nil"/>
              <w:left w:val="single" w:sz="4" w:space="0" w:color="08AFE5"/>
              <w:bottom w:val="single" w:sz="4" w:space="0" w:color="08AFE5"/>
              <w:right w:val="single" w:sz="4" w:space="0" w:color="08AFE5"/>
            </w:tcBorders>
          </w:tcPr>
          <w:p w14:paraId="0619D5C4" w14:textId="77777777" w:rsidR="00A0413A" w:rsidRDefault="00A0413A" w:rsidP="004D0549">
            <w:pPr>
              <w:pStyle w:val="TableParagraph"/>
              <w:spacing w:before="1"/>
              <w:ind w:left="131" w:right="132"/>
              <w:jc w:val="center"/>
              <w:rPr>
                <w:sz w:val="20"/>
              </w:rPr>
            </w:pPr>
          </w:p>
          <w:p w14:paraId="0A78D9C5" w14:textId="7271781D" w:rsidR="004C70B4" w:rsidRDefault="004C70B4" w:rsidP="004D0549">
            <w:pPr>
              <w:pStyle w:val="TableParagraph"/>
              <w:spacing w:before="1"/>
              <w:ind w:left="131" w:right="132"/>
              <w:jc w:val="center"/>
              <w:rPr>
                <w:sz w:val="20"/>
              </w:rPr>
            </w:pPr>
            <w:r>
              <w:rPr>
                <w:sz w:val="20"/>
              </w:rPr>
              <w:t>24</w:t>
            </w:r>
          </w:p>
        </w:tc>
        <w:tc>
          <w:tcPr>
            <w:tcW w:w="964" w:type="dxa"/>
            <w:tcBorders>
              <w:top w:val="nil"/>
              <w:left w:val="single" w:sz="4" w:space="0" w:color="08AFE5"/>
              <w:bottom w:val="single" w:sz="4" w:space="0" w:color="08AFE5"/>
              <w:right w:val="single" w:sz="4" w:space="0" w:color="08AFE5"/>
            </w:tcBorders>
          </w:tcPr>
          <w:p w14:paraId="5E4B4DE5" w14:textId="77777777" w:rsidR="00A0413A" w:rsidRDefault="00A0413A" w:rsidP="004D0549">
            <w:pPr>
              <w:pStyle w:val="TableParagraph"/>
              <w:spacing w:before="1"/>
              <w:ind w:left="131" w:right="132"/>
              <w:jc w:val="center"/>
              <w:rPr>
                <w:sz w:val="20"/>
              </w:rPr>
            </w:pPr>
          </w:p>
          <w:p w14:paraId="594722A5" w14:textId="28BFB9E5" w:rsidR="004C70B4" w:rsidRDefault="004C70B4" w:rsidP="004D0549">
            <w:pPr>
              <w:pStyle w:val="TableParagraph"/>
              <w:spacing w:before="1"/>
              <w:ind w:left="131" w:right="132"/>
              <w:jc w:val="center"/>
              <w:rPr>
                <w:sz w:val="20"/>
              </w:rPr>
            </w:pPr>
            <w:r>
              <w:rPr>
                <w:sz w:val="20"/>
              </w:rPr>
              <w:t>25</w:t>
            </w:r>
          </w:p>
        </w:tc>
        <w:tc>
          <w:tcPr>
            <w:tcW w:w="964" w:type="dxa"/>
            <w:tcBorders>
              <w:top w:val="nil"/>
              <w:left w:val="single" w:sz="4" w:space="0" w:color="08AFE5"/>
              <w:bottom w:val="single" w:sz="4" w:space="0" w:color="08AFE5"/>
              <w:right w:val="single" w:sz="4" w:space="0" w:color="08AFE5"/>
            </w:tcBorders>
          </w:tcPr>
          <w:p w14:paraId="0C6ED51C" w14:textId="77777777" w:rsidR="00A0413A" w:rsidRDefault="00A0413A" w:rsidP="004D0549">
            <w:pPr>
              <w:pStyle w:val="TableParagraph"/>
              <w:spacing w:before="1"/>
              <w:ind w:left="131" w:right="131"/>
              <w:jc w:val="center"/>
              <w:rPr>
                <w:sz w:val="20"/>
              </w:rPr>
            </w:pPr>
          </w:p>
          <w:p w14:paraId="19090A1B" w14:textId="1902687A" w:rsidR="004C70B4" w:rsidRDefault="004C70B4" w:rsidP="004D0549">
            <w:pPr>
              <w:pStyle w:val="TableParagraph"/>
              <w:spacing w:before="1"/>
              <w:ind w:left="131" w:right="131"/>
              <w:jc w:val="center"/>
              <w:rPr>
                <w:sz w:val="20"/>
              </w:rPr>
            </w:pPr>
            <w:r>
              <w:rPr>
                <w:sz w:val="20"/>
              </w:rPr>
              <w:t>27</w:t>
            </w:r>
          </w:p>
        </w:tc>
        <w:tc>
          <w:tcPr>
            <w:tcW w:w="964" w:type="dxa"/>
            <w:tcBorders>
              <w:top w:val="nil"/>
              <w:left w:val="single" w:sz="4" w:space="0" w:color="08AFE5"/>
              <w:bottom w:val="single" w:sz="4" w:space="0" w:color="08AFE5"/>
              <w:right w:val="single" w:sz="4" w:space="0" w:color="08AFE5"/>
            </w:tcBorders>
          </w:tcPr>
          <w:p w14:paraId="721770C9" w14:textId="77777777" w:rsidR="00A0413A" w:rsidRDefault="00A0413A" w:rsidP="004D0549">
            <w:pPr>
              <w:pStyle w:val="TableParagraph"/>
              <w:spacing w:before="1"/>
              <w:ind w:left="131" w:right="131"/>
              <w:jc w:val="center"/>
              <w:rPr>
                <w:sz w:val="20"/>
              </w:rPr>
            </w:pPr>
          </w:p>
          <w:p w14:paraId="0AD57272" w14:textId="12F23CE9" w:rsidR="004C70B4" w:rsidRDefault="004C70B4" w:rsidP="004D0549">
            <w:pPr>
              <w:pStyle w:val="TableParagraph"/>
              <w:spacing w:before="1"/>
              <w:ind w:left="131" w:right="131"/>
              <w:jc w:val="center"/>
              <w:rPr>
                <w:sz w:val="20"/>
              </w:rPr>
            </w:pPr>
            <w:r>
              <w:rPr>
                <w:sz w:val="20"/>
              </w:rPr>
              <w:t>29</w:t>
            </w:r>
          </w:p>
        </w:tc>
        <w:tc>
          <w:tcPr>
            <w:tcW w:w="964" w:type="dxa"/>
            <w:tcBorders>
              <w:top w:val="nil"/>
              <w:left w:val="single" w:sz="4" w:space="0" w:color="08AFE5"/>
              <w:bottom w:val="single" w:sz="4" w:space="0" w:color="08AFE5"/>
              <w:right w:val="single" w:sz="4" w:space="0" w:color="08AFE5"/>
            </w:tcBorders>
          </w:tcPr>
          <w:p w14:paraId="522B928F" w14:textId="77777777" w:rsidR="00A0413A" w:rsidRDefault="00A0413A" w:rsidP="004D0549">
            <w:pPr>
              <w:pStyle w:val="TableParagraph"/>
              <w:spacing w:before="1"/>
              <w:ind w:left="131" w:right="131"/>
              <w:jc w:val="center"/>
              <w:rPr>
                <w:sz w:val="20"/>
              </w:rPr>
            </w:pPr>
          </w:p>
          <w:p w14:paraId="39944194" w14:textId="084ECD6D" w:rsidR="004C70B4" w:rsidRDefault="004C70B4" w:rsidP="004D0549">
            <w:pPr>
              <w:pStyle w:val="TableParagraph"/>
              <w:spacing w:before="1"/>
              <w:ind w:left="131" w:right="131"/>
              <w:jc w:val="center"/>
              <w:rPr>
                <w:sz w:val="20"/>
              </w:rPr>
            </w:pPr>
            <w:r>
              <w:rPr>
                <w:sz w:val="20"/>
              </w:rPr>
              <w:t>31</w:t>
            </w:r>
          </w:p>
        </w:tc>
      </w:tr>
      <w:tr w:rsidR="004C70B4" w14:paraId="62AA1C7D" w14:textId="77777777" w:rsidTr="004D0549">
        <w:trPr>
          <w:trHeight w:val="1212"/>
        </w:trPr>
        <w:tc>
          <w:tcPr>
            <w:tcW w:w="2613" w:type="dxa"/>
            <w:gridSpan w:val="2"/>
            <w:tcBorders>
              <w:left w:val="nil"/>
              <w:right w:val="nil"/>
            </w:tcBorders>
            <w:shd w:val="clear" w:color="auto" w:fill="08AFE5"/>
          </w:tcPr>
          <w:p w14:paraId="4EC7E875" w14:textId="77777777" w:rsidR="004C70B4" w:rsidRPr="007E5BDB" w:rsidRDefault="004C70B4" w:rsidP="004D0549">
            <w:pPr>
              <w:pStyle w:val="TableParagraph"/>
              <w:spacing w:line="240" w:lineRule="exact"/>
              <w:ind w:left="61" w:right="560"/>
              <w:jc w:val="both"/>
              <w:rPr>
                <w:b/>
              </w:rPr>
            </w:pPr>
            <w:r w:rsidRPr="007E5BDB">
              <w:rPr>
                <w:b/>
                <w:spacing w:val="-1"/>
                <w:w w:val="95"/>
              </w:rPr>
              <w:t>PG-1.4.2 İlkokullarda</w:t>
            </w:r>
            <w:r w:rsidRPr="007E5BDB">
              <w:rPr>
                <w:b/>
                <w:w w:val="95"/>
              </w:rPr>
              <w:t xml:space="preserve"> </w:t>
            </w:r>
            <w:r w:rsidRPr="007E5BDB">
              <w:rPr>
                <w:b/>
                <w:w w:val="90"/>
              </w:rPr>
              <w:t>yetiştirme programına</w:t>
            </w:r>
            <w:r w:rsidRPr="007E5BDB">
              <w:rPr>
                <w:b/>
                <w:spacing w:val="1"/>
                <w:w w:val="90"/>
              </w:rPr>
              <w:t xml:space="preserve"> </w:t>
            </w:r>
            <w:r w:rsidRPr="007E5BDB">
              <w:rPr>
                <w:b/>
                <w:w w:val="95"/>
              </w:rPr>
              <w:t>dâhil olması beklenen</w:t>
            </w:r>
            <w:r w:rsidRPr="007E5BDB">
              <w:rPr>
                <w:b/>
                <w:spacing w:val="1"/>
                <w:w w:val="95"/>
              </w:rPr>
              <w:t xml:space="preserve"> </w:t>
            </w:r>
            <w:r w:rsidRPr="007E5BDB">
              <w:rPr>
                <w:b/>
                <w:w w:val="90"/>
              </w:rPr>
              <w:t>öğrencilerin programa</w:t>
            </w:r>
            <w:r w:rsidRPr="007E5BDB">
              <w:rPr>
                <w:b/>
                <w:spacing w:val="1"/>
                <w:w w:val="90"/>
              </w:rPr>
              <w:t xml:space="preserve"> </w:t>
            </w:r>
            <w:r w:rsidRPr="007E5BDB">
              <w:rPr>
                <w:b/>
                <w:w w:val="90"/>
              </w:rPr>
              <w:t>katılma</w:t>
            </w:r>
            <w:r w:rsidRPr="007E5BDB">
              <w:rPr>
                <w:b/>
                <w:spacing w:val="-9"/>
                <w:w w:val="90"/>
              </w:rPr>
              <w:t xml:space="preserve"> </w:t>
            </w:r>
            <w:r w:rsidRPr="007E5BDB">
              <w:rPr>
                <w:b/>
                <w:w w:val="90"/>
              </w:rPr>
              <w:t>oranı</w:t>
            </w:r>
            <w:r w:rsidRPr="007E5BDB">
              <w:rPr>
                <w:b/>
                <w:spacing w:val="-9"/>
                <w:w w:val="90"/>
              </w:rPr>
              <w:t xml:space="preserve"> </w:t>
            </w:r>
            <w:r w:rsidRPr="007E5BDB">
              <w:rPr>
                <w:b/>
                <w:w w:val="90"/>
              </w:rPr>
              <w:t>(%)</w:t>
            </w:r>
          </w:p>
        </w:tc>
        <w:tc>
          <w:tcPr>
            <w:tcW w:w="964" w:type="dxa"/>
            <w:tcBorders>
              <w:top w:val="single" w:sz="4" w:space="0" w:color="08AFE5"/>
              <w:left w:val="nil"/>
              <w:bottom w:val="single" w:sz="4" w:space="0" w:color="08AFE5"/>
              <w:right w:val="single" w:sz="4" w:space="0" w:color="08AFE5"/>
            </w:tcBorders>
          </w:tcPr>
          <w:p w14:paraId="02EA0A36" w14:textId="77777777" w:rsidR="00A0413A" w:rsidRDefault="00A0413A" w:rsidP="00A0413A">
            <w:pPr>
              <w:pStyle w:val="TableParagraph"/>
              <w:spacing w:before="211"/>
              <w:ind w:right="380"/>
              <w:jc w:val="center"/>
              <w:rPr>
                <w:color w:val="231F20"/>
                <w:sz w:val="20"/>
              </w:rPr>
            </w:pPr>
          </w:p>
          <w:p w14:paraId="04707B2A" w14:textId="16B0423E" w:rsidR="004C70B4" w:rsidRDefault="004C70B4" w:rsidP="00A0413A">
            <w:pPr>
              <w:pStyle w:val="TableParagraph"/>
              <w:spacing w:before="211"/>
              <w:ind w:right="380"/>
              <w:jc w:val="center"/>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28B5B4BD" w14:textId="77777777" w:rsidR="00A0413A" w:rsidRDefault="00A0413A" w:rsidP="004D0549">
            <w:pPr>
              <w:pStyle w:val="TableParagraph"/>
              <w:spacing w:before="211"/>
              <w:ind w:left="131" w:right="131"/>
              <w:jc w:val="center"/>
              <w:rPr>
                <w:sz w:val="20"/>
              </w:rPr>
            </w:pPr>
          </w:p>
          <w:p w14:paraId="6A31BBBE" w14:textId="6CA2481F" w:rsidR="004C70B4" w:rsidRDefault="004C70B4" w:rsidP="004D0549">
            <w:pPr>
              <w:pStyle w:val="TableParagraph"/>
              <w:spacing w:before="211"/>
              <w:ind w:left="131" w:right="131"/>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7D4B1A41" w14:textId="77777777" w:rsidR="00A0413A" w:rsidRDefault="00A0413A" w:rsidP="004D0549">
            <w:pPr>
              <w:pStyle w:val="TableParagraph"/>
              <w:spacing w:before="211"/>
              <w:ind w:left="131" w:right="132"/>
              <w:jc w:val="center"/>
              <w:rPr>
                <w:sz w:val="20"/>
              </w:rPr>
            </w:pPr>
          </w:p>
          <w:p w14:paraId="10FC5ECA" w14:textId="5DE38AA7" w:rsidR="004C70B4" w:rsidRDefault="004C70B4" w:rsidP="004D0549">
            <w:pPr>
              <w:pStyle w:val="TableParagraph"/>
              <w:spacing w:before="211"/>
              <w:ind w:left="131" w:right="132"/>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0CC29E5D" w14:textId="77777777" w:rsidR="00A0413A" w:rsidRDefault="00A0413A" w:rsidP="004D0549">
            <w:pPr>
              <w:pStyle w:val="TableParagraph"/>
              <w:spacing w:before="211"/>
              <w:ind w:left="131" w:right="132"/>
              <w:jc w:val="center"/>
              <w:rPr>
                <w:sz w:val="20"/>
              </w:rPr>
            </w:pPr>
          </w:p>
          <w:p w14:paraId="3CCD1B0A" w14:textId="453B3DE7" w:rsidR="004C70B4" w:rsidRDefault="004C70B4" w:rsidP="004D0549">
            <w:pPr>
              <w:pStyle w:val="TableParagraph"/>
              <w:spacing w:before="211"/>
              <w:ind w:left="131" w:right="132"/>
              <w:jc w:val="center"/>
              <w:rPr>
                <w:sz w:val="20"/>
              </w:rPr>
            </w:pPr>
            <w:r>
              <w:rPr>
                <w:sz w:val="20"/>
              </w:rPr>
              <w:t>41</w:t>
            </w:r>
          </w:p>
        </w:tc>
        <w:tc>
          <w:tcPr>
            <w:tcW w:w="964" w:type="dxa"/>
            <w:tcBorders>
              <w:top w:val="single" w:sz="4" w:space="0" w:color="08AFE5"/>
              <w:left w:val="single" w:sz="4" w:space="0" w:color="08AFE5"/>
              <w:bottom w:val="single" w:sz="4" w:space="0" w:color="08AFE5"/>
              <w:right w:val="single" w:sz="4" w:space="0" w:color="08AFE5"/>
            </w:tcBorders>
          </w:tcPr>
          <w:p w14:paraId="7D44C2B1" w14:textId="77777777" w:rsidR="00A0413A" w:rsidRDefault="00A0413A" w:rsidP="004D0549">
            <w:pPr>
              <w:pStyle w:val="TableParagraph"/>
              <w:spacing w:before="211"/>
              <w:ind w:left="131" w:right="131"/>
              <w:jc w:val="center"/>
              <w:rPr>
                <w:sz w:val="20"/>
              </w:rPr>
            </w:pPr>
          </w:p>
          <w:p w14:paraId="23931631" w14:textId="2142084A" w:rsidR="004C70B4" w:rsidRDefault="004C70B4" w:rsidP="004D0549">
            <w:pPr>
              <w:pStyle w:val="TableParagraph"/>
              <w:spacing w:before="211"/>
              <w:ind w:left="131" w:right="131"/>
              <w:jc w:val="center"/>
              <w:rPr>
                <w:sz w:val="20"/>
              </w:rPr>
            </w:pPr>
            <w:r>
              <w:rPr>
                <w:sz w:val="20"/>
              </w:rPr>
              <w:t>42</w:t>
            </w:r>
          </w:p>
        </w:tc>
        <w:tc>
          <w:tcPr>
            <w:tcW w:w="964" w:type="dxa"/>
            <w:tcBorders>
              <w:top w:val="single" w:sz="4" w:space="0" w:color="08AFE5"/>
              <w:left w:val="single" w:sz="4" w:space="0" w:color="08AFE5"/>
              <w:bottom w:val="single" w:sz="4" w:space="0" w:color="08AFE5"/>
              <w:right w:val="single" w:sz="4" w:space="0" w:color="08AFE5"/>
            </w:tcBorders>
          </w:tcPr>
          <w:p w14:paraId="2F0CAF46" w14:textId="77777777" w:rsidR="00A0413A" w:rsidRDefault="00A0413A" w:rsidP="004D0549">
            <w:pPr>
              <w:pStyle w:val="TableParagraph"/>
              <w:spacing w:before="211"/>
              <w:ind w:left="131" w:right="131"/>
              <w:jc w:val="center"/>
              <w:rPr>
                <w:sz w:val="20"/>
              </w:rPr>
            </w:pPr>
          </w:p>
          <w:p w14:paraId="5CC71B2F" w14:textId="51EDE8E6" w:rsidR="004C70B4" w:rsidRDefault="004C70B4" w:rsidP="004D0549">
            <w:pPr>
              <w:pStyle w:val="TableParagraph"/>
              <w:spacing w:before="211"/>
              <w:ind w:left="131" w:right="131"/>
              <w:jc w:val="center"/>
              <w:rPr>
                <w:sz w:val="20"/>
              </w:rPr>
            </w:pPr>
            <w:r>
              <w:rPr>
                <w:sz w:val="20"/>
              </w:rPr>
              <w:t>43</w:t>
            </w:r>
          </w:p>
        </w:tc>
        <w:tc>
          <w:tcPr>
            <w:tcW w:w="964" w:type="dxa"/>
            <w:tcBorders>
              <w:top w:val="single" w:sz="4" w:space="0" w:color="08AFE5"/>
              <w:left w:val="single" w:sz="4" w:space="0" w:color="08AFE5"/>
              <w:bottom w:val="single" w:sz="4" w:space="0" w:color="08AFE5"/>
              <w:right w:val="single" w:sz="4" w:space="0" w:color="08AFE5"/>
            </w:tcBorders>
          </w:tcPr>
          <w:p w14:paraId="47A45640" w14:textId="77777777" w:rsidR="00A0413A" w:rsidRDefault="00A0413A" w:rsidP="004D0549">
            <w:pPr>
              <w:pStyle w:val="TableParagraph"/>
              <w:spacing w:before="211"/>
              <w:ind w:left="131" w:right="131"/>
              <w:jc w:val="center"/>
              <w:rPr>
                <w:sz w:val="20"/>
              </w:rPr>
            </w:pPr>
          </w:p>
          <w:p w14:paraId="5D6ABB8E" w14:textId="14ACE39A" w:rsidR="004C70B4" w:rsidRDefault="004C70B4" w:rsidP="004D0549">
            <w:pPr>
              <w:pStyle w:val="TableParagraph"/>
              <w:spacing w:before="211"/>
              <w:ind w:left="131" w:right="131"/>
              <w:jc w:val="center"/>
              <w:rPr>
                <w:sz w:val="20"/>
              </w:rPr>
            </w:pPr>
            <w:r>
              <w:rPr>
                <w:sz w:val="20"/>
              </w:rPr>
              <w:t>44</w:t>
            </w:r>
          </w:p>
        </w:tc>
      </w:tr>
      <w:tr w:rsidR="004C70B4" w14:paraId="1D8B5061" w14:textId="77777777" w:rsidTr="004D0549">
        <w:trPr>
          <w:trHeight w:val="898"/>
        </w:trPr>
        <w:tc>
          <w:tcPr>
            <w:tcW w:w="1309" w:type="dxa"/>
            <w:vMerge w:val="restart"/>
            <w:tcBorders>
              <w:left w:val="nil"/>
            </w:tcBorders>
            <w:shd w:val="clear" w:color="auto" w:fill="08AFE5"/>
          </w:tcPr>
          <w:p w14:paraId="3313C273" w14:textId="77777777" w:rsidR="004C70B4" w:rsidRPr="007E5BDB" w:rsidRDefault="004C70B4" w:rsidP="004D0549">
            <w:pPr>
              <w:pStyle w:val="TableParagraph"/>
              <w:spacing w:before="53" w:line="246" w:lineRule="exact"/>
              <w:ind w:left="61"/>
              <w:rPr>
                <w:b/>
              </w:rPr>
            </w:pPr>
            <w:r w:rsidRPr="007E5BDB">
              <w:rPr>
                <w:b/>
              </w:rPr>
              <w:t>PG-1.4.3</w:t>
            </w:r>
          </w:p>
          <w:p w14:paraId="181783DB" w14:textId="77777777" w:rsidR="004C70B4" w:rsidRPr="007E5BDB" w:rsidRDefault="004C70B4" w:rsidP="004D0549">
            <w:pPr>
              <w:pStyle w:val="TableParagraph"/>
              <w:spacing w:before="4" w:line="228" w:lineRule="auto"/>
              <w:ind w:left="61" w:right="54"/>
              <w:rPr>
                <w:b/>
              </w:rPr>
            </w:pPr>
            <w:r w:rsidRPr="007E5BDB">
              <w:rPr>
                <w:b/>
                <w:w w:val="95"/>
              </w:rPr>
              <w:t>20 gün ve</w:t>
            </w:r>
            <w:r w:rsidRPr="007E5BDB">
              <w:rPr>
                <w:b/>
                <w:spacing w:val="1"/>
                <w:w w:val="95"/>
              </w:rPr>
              <w:t xml:space="preserve"> </w:t>
            </w:r>
            <w:r w:rsidRPr="007E5BDB">
              <w:rPr>
                <w:b/>
                <w:w w:val="90"/>
              </w:rPr>
              <w:t>üzeri</w:t>
            </w:r>
            <w:r w:rsidRPr="007E5BDB">
              <w:rPr>
                <w:b/>
                <w:spacing w:val="10"/>
                <w:w w:val="90"/>
              </w:rPr>
              <w:t xml:space="preserve"> </w:t>
            </w:r>
            <w:r w:rsidRPr="007E5BDB">
              <w:rPr>
                <w:b/>
                <w:w w:val="90"/>
              </w:rPr>
              <w:t>özürsüz</w:t>
            </w:r>
            <w:r w:rsidRPr="007E5BDB">
              <w:rPr>
                <w:b/>
                <w:spacing w:val="-47"/>
                <w:w w:val="90"/>
              </w:rPr>
              <w:t xml:space="preserve"> </w:t>
            </w:r>
            <w:r w:rsidRPr="007E5BDB">
              <w:rPr>
                <w:b/>
              </w:rPr>
              <w:t>devamsızlık</w:t>
            </w:r>
            <w:r w:rsidRPr="007E5BDB">
              <w:rPr>
                <w:b/>
                <w:spacing w:val="1"/>
              </w:rPr>
              <w:t xml:space="preserve"> </w:t>
            </w:r>
            <w:r w:rsidRPr="007E5BDB">
              <w:rPr>
                <w:b/>
              </w:rPr>
              <w:t>yapan</w:t>
            </w:r>
            <w:r w:rsidRPr="007E5BDB">
              <w:rPr>
                <w:b/>
                <w:spacing w:val="1"/>
              </w:rPr>
              <w:t xml:space="preserve"> </w:t>
            </w:r>
            <w:r w:rsidRPr="007E5BDB">
              <w:rPr>
                <w:b/>
                <w:spacing w:val="-2"/>
                <w:w w:val="95"/>
              </w:rPr>
              <w:t xml:space="preserve">öğrenci </w:t>
            </w:r>
            <w:r w:rsidRPr="007E5BDB">
              <w:rPr>
                <w:b/>
                <w:spacing w:val="-1"/>
                <w:w w:val="95"/>
              </w:rPr>
              <w:t>oranı</w:t>
            </w:r>
            <w:r w:rsidRPr="007E5BDB">
              <w:rPr>
                <w:b/>
                <w:spacing w:val="-50"/>
                <w:w w:val="95"/>
              </w:rPr>
              <w:t xml:space="preserve"> </w:t>
            </w:r>
            <w:r w:rsidRPr="007E5BDB">
              <w:rPr>
                <w:b/>
              </w:rPr>
              <w:t>(%)</w:t>
            </w:r>
          </w:p>
        </w:tc>
        <w:tc>
          <w:tcPr>
            <w:tcW w:w="1304" w:type="dxa"/>
            <w:tcBorders>
              <w:right w:val="nil"/>
            </w:tcBorders>
            <w:shd w:val="clear" w:color="auto" w:fill="08AFE5"/>
          </w:tcPr>
          <w:p w14:paraId="592A2660" w14:textId="77777777" w:rsidR="004C70B4" w:rsidRPr="007E5BDB" w:rsidRDefault="004C70B4" w:rsidP="004D0549">
            <w:pPr>
              <w:pStyle w:val="TableParagraph"/>
              <w:spacing w:before="8"/>
              <w:rPr>
                <w:i/>
                <w:sz w:val="27"/>
              </w:rPr>
            </w:pPr>
          </w:p>
          <w:p w14:paraId="410F0518" w14:textId="77777777" w:rsidR="004C70B4" w:rsidRPr="007E5BDB" w:rsidRDefault="004C70B4" w:rsidP="004D0549">
            <w:pPr>
              <w:pStyle w:val="TableParagraph"/>
              <w:ind w:left="51"/>
              <w:rPr>
                <w:b/>
              </w:rPr>
            </w:pPr>
            <w:r w:rsidRPr="007E5BDB">
              <w:rPr>
                <w:b/>
              </w:rPr>
              <w:t>İlkokul</w:t>
            </w:r>
          </w:p>
        </w:tc>
        <w:tc>
          <w:tcPr>
            <w:tcW w:w="964" w:type="dxa"/>
            <w:tcBorders>
              <w:top w:val="single" w:sz="4" w:space="0" w:color="08AFE5"/>
              <w:left w:val="nil"/>
              <w:bottom w:val="single" w:sz="4" w:space="0" w:color="08AFE5"/>
              <w:right w:val="single" w:sz="4" w:space="0" w:color="08AFE5"/>
            </w:tcBorders>
          </w:tcPr>
          <w:p w14:paraId="784349D9" w14:textId="77777777" w:rsidR="004C70B4" w:rsidRDefault="004C70B4" w:rsidP="00A0413A">
            <w:pPr>
              <w:pStyle w:val="TableParagraph"/>
              <w:spacing w:before="8"/>
              <w:jc w:val="center"/>
              <w:rPr>
                <w:i/>
                <w:sz w:val="28"/>
              </w:rPr>
            </w:pPr>
          </w:p>
          <w:p w14:paraId="48750BC2" w14:textId="77777777" w:rsidR="004C70B4" w:rsidRDefault="004C70B4" w:rsidP="00A0413A">
            <w:pPr>
              <w:pStyle w:val="TableParagraph"/>
              <w:ind w:right="380"/>
              <w:jc w:val="center"/>
              <w:rPr>
                <w:sz w:val="20"/>
              </w:rPr>
            </w:pPr>
            <w:r>
              <w:rPr>
                <w:color w:val="231F20"/>
                <w:sz w:val="20"/>
              </w:rPr>
              <w:t>15</w:t>
            </w:r>
          </w:p>
        </w:tc>
        <w:tc>
          <w:tcPr>
            <w:tcW w:w="964" w:type="dxa"/>
            <w:tcBorders>
              <w:top w:val="single" w:sz="4" w:space="0" w:color="08AFE5"/>
              <w:left w:val="single" w:sz="4" w:space="0" w:color="08AFE5"/>
              <w:bottom w:val="single" w:sz="4" w:space="0" w:color="08AFE5"/>
              <w:right w:val="single" w:sz="4" w:space="0" w:color="08AFE5"/>
            </w:tcBorders>
          </w:tcPr>
          <w:p w14:paraId="1076C84F" w14:textId="77777777" w:rsidR="00A0413A" w:rsidRDefault="00A0413A" w:rsidP="004D0549">
            <w:pPr>
              <w:pStyle w:val="TableParagraph"/>
              <w:ind w:left="131" w:right="131"/>
              <w:jc w:val="center"/>
              <w:rPr>
                <w:sz w:val="20"/>
              </w:rPr>
            </w:pPr>
          </w:p>
          <w:p w14:paraId="4D50E9F7" w14:textId="67966A3E" w:rsidR="004C70B4" w:rsidRDefault="004C70B4" w:rsidP="004D0549">
            <w:pPr>
              <w:pStyle w:val="TableParagraph"/>
              <w:ind w:left="131" w:right="131"/>
              <w:jc w:val="center"/>
              <w:rPr>
                <w:sz w:val="20"/>
              </w:rPr>
            </w:pPr>
            <w:r>
              <w:rPr>
                <w:sz w:val="20"/>
              </w:rPr>
              <w:t>13</w:t>
            </w:r>
          </w:p>
        </w:tc>
        <w:tc>
          <w:tcPr>
            <w:tcW w:w="964" w:type="dxa"/>
            <w:tcBorders>
              <w:top w:val="single" w:sz="4" w:space="0" w:color="08AFE5"/>
              <w:left w:val="single" w:sz="4" w:space="0" w:color="08AFE5"/>
              <w:bottom w:val="single" w:sz="4" w:space="0" w:color="08AFE5"/>
              <w:right w:val="single" w:sz="4" w:space="0" w:color="08AFE5"/>
            </w:tcBorders>
          </w:tcPr>
          <w:p w14:paraId="723EADA8" w14:textId="77777777" w:rsidR="00A0413A" w:rsidRDefault="00A0413A" w:rsidP="004D0549">
            <w:pPr>
              <w:pStyle w:val="TableParagraph"/>
              <w:ind w:left="131" w:right="132"/>
              <w:jc w:val="center"/>
              <w:rPr>
                <w:sz w:val="20"/>
              </w:rPr>
            </w:pPr>
          </w:p>
          <w:p w14:paraId="342C966D" w14:textId="37EF4BE0" w:rsidR="004C70B4" w:rsidRDefault="004C70B4" w:rsidP="004D0549">
            <w:pPr>
              <w:pStyle w:val="TableParagraph"/>
              <w:ind w:left="131" w:right="132"/>
              <w:jc w:val="center"/>
              <w:rPr>
                <w:sz w:val="20"/>
              </w:rPr>
            </w:pPr>
            <w:r>
              <w:rPr>
                <w:sz w:val="20"/>
              </w:rPr>
              <w:t>12</w:t>
            </w:r>
          </w:p>
        </w:tc>
        <w:tc>
          <w:tcPr>
            <w:tcW w:w="964" w:type="dxa"/>
            <w:tcBorders>
              <w:top w:val="single" w:sz="4" w:space="0" w:color="08AFE5"/>
              <w:left w:val="single" w:sz="4" w:space="0" w:color="08AFE5"/>
              <w:bottom w:val="single" w:sz="4" w:space="0" w:color="08AFE5"/>
              <w:right w:val="single" w:sz="4" w:space="0" w:color="08AFE5"/>
            </w:tcBorders>
          </w:tcPr>
          <w:p w14:paraId="2F62D407" w14:textId="77777777" w:rsidR="00A0413A" w:rsidRDefault="00A0413A" w:rsidP="004D0549">
            <w:pPr>
              <w:pStyle w:val="TableParagraph"/>
              <w:ind w:left="131" w:right="132"/>
              <w:jc w:val="center"/>
              <w:rPr>
                <w:sz w:val="20"/>
              </w:rPr>
            </w:pPr>
          </w:p>
          <w:p w14:paraId="2D93AA71" w14:textId="69990BB3" w:rsidR="004C70B4" w:rsidRDefault="004C70B4" w:rsidP="004D0549">
            <w:pPr>
              <w:pStyle w:val="TableParagraph"/>
              <w:ind w:left="131" w:right="132"/>
              <w:jc w:val="center"/>
              <w:rPr>
                <w:sz w:val="20"/>
              </w:rPr>
            </w:pPr>
            <w:r>
              <w:rPr>
                <w:sz w:val="20"/>
              </w:rPr>
              <w:t>11</w:t>
            </w:r>
          </w:p>
        </w:tc>
        <w:tc>
          <w:tcPr>
            <w:tcW w:w="964" w:type="dxa"/>
            <w:tcBorders>
              <w:top w:val="single" w:sz="4" w:space="0" w:color="08AFE5"/>
              <w:left w:val="single" w:sz="4" w:space="0" w:color="08AFE5"/>
              <w:bottom w:val="single" w:sz="4" w:space="0" w:color="08AFE5"/>
              <w:right w:val="single" w:sz="4" w:space="0" w:color="08AFE5"/>
            </w:tcBorders>
          </w:tcPr>
          <w:p w14:paraId="57401993" w14:textId="77777777" w:rsidR="00A0413A" w:rsidRDefault="00A0413A" w:rsidP="004D0549">
            <w:pPr>
              <w:pStyle w:val="TableParagraph"/>
              <w:jc w:val="center"/>
              <w:rPr>
                <w:sz w:val="20"/>
              </w:rPr>
            </w:pPr>
          </w:p>
          <w:p w14:paraId="14FE7889" w14:textId="7D6CF000" w:rsidR="004C70B4" w:rsidRDefault="004C70B4" w:rsidP="004D0549">
            <w:pPr>
              <w:pStyle w:val="TableParagraph"/>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1E8EBE98" w14:textId="77777777" w:rsidR="00A0413A" w:rsidRDefault="00A0413A" w:rsidP="004D0549">
            <w:pPr>
              <w:pStyle w:val="TableParagraph"/>
              <w:jc w:val="center"/>
              <w:rPr>
                <w:sz w:val="20"/>
              </w:rPr>
            </w:pPr>
          </w:p>
          <w:p w14:paraId="0162DE30" w14:textId="5121F3B1" w:rsidR="004C70B4" w:rsidRDefault="004C70B4" w:rsidP="004D0549">
            <w:pPr>
              <w:pStyle w:val="TableParagraph"/>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612ED3EA" w14:textId="77777777" w:rsidR="00A0413A" w:rsidRDefault="00A0413A" w:rsidP="004D0549">
            <w:pPr>
              <w:pStyle w:val="TableParagraph"/>
              <w:jc w:val="center"/>
              <w:rPr>
                <w:sz w:val="20"/>
              </w:rPr>
            </w:pPr>
          </w:p>
          <w:p w14:paraId="48F296AD" w14:textId="65329945" w:rsidR="004C70B4" w:rsidRDefault="004C70B4" w:rsidP="004D0549">
            <w:pPr>
              <w:pStyle w:val="TableParagraph"/>
              <w:jc w:val="center"/>
              <w:rPr>
                <w:sz w:val="20"/>
              </w:rPr>
            </w:pPr>
            <w:r>
              <w:rPr>
                <w:sz w:val="20"/>
              </w:rPr>
              <w:t>5</w:t>
            </w:r>
          </w:p>
        </w:tc>
      </w:tr>
      <w:tr w:rsidR="004C70B4" w14:paraId="121082B4" w14:textId="77777777" w:rsidTr="004D0549">
        <w:trPr>
          <w:trHeight w:val="898"/>
        </w:trPr>
        <w:tc>
          <w:tcPr>
            <w:tcW w:w="1309" w:type="dxa"/>
            <w:vMerge/>
            <w:tcBorders>
              <w:top w:val="nil"/>
              <w:left w:val="nil"/>
            </w:tcBorders>
            <w:shd w:val="clear" w:color="auto" w:fill="08AFE5"/>
          </w:tcPr>
          <w:p w14:paraId="04975CE7" w14:textId="77777777" w:rsidR="004C70B4" w:rsidRPr="007E5BDB" w:rsidRDefault="004C70B4" w:rsidP="004D0549">
            <w:pPr>
              <w:rPr>
                <w:sz w:val="2"/>
                <w:szCs w:val="2"/>
              </w:rPr>
            </w:pPr>
          </w:p>
        </w:tc>
        <w:tc>
          <w:tcPr>
            <w:tcW w:w="1304" w:type="dxa"/>
            <w:tcBorders>
              <w:right w:val="nil"/>
            </w:tcBorders>
            <w:shd w:val="clear" w:color="auto" w:fill="08AFE5"/>
          </w:tcPr>
          <w:p w14:paraId="3DD3BE38" w14:textId="77777777" w:rsidR="004C70B4" w:rsidRPr="007E5BDB" w:rsidRDefault="004C70B4" w:rsidP="004D0549">
            <w:pPr>
              <w:pStyle w:val="TableParagraph"/>
              <w:spacing w:before="8"/>
              <w:rPr>
                <w:i/>
                <w:sz w:val="27"/>
              </w:rPr>
            </w:pPr>
          </w:p>
          <w:p w14:paraId="7F353BF0" w14:textId="77777777" w:rsidR="004C70B4" w:rsidRPr="007E5BDB" w:rsidRDefault="004C70B4" w:rsidP="004D0549">
            <w:pPr>
              <w:pStyle w:val="TableParagraph"/>
              <w:ind w:left="51"/>
              <w:rPr>
                <w:b/>
              </w:rPr>
            </w:pPr>
            <w:r w:rsidRPr="007E5BDB">
              <w:rPr>
                <w:b/>
              </w:rPr>
              <w:t>Ortaokul</w:t>
            </w:r>
          </w:p>
        </w:tc>
        <w:tc>
          <w:tcPr>
            <w:tcW w:w="964" w:type="dxa"/>
            <w:tcBorders>
              <w:top w:val="single" w:sz="4" w:space="0" w:color="08AFE5"/>
              <w:left w:val="nil"/>
              <w:bottom w:val="single" w:sz="4" w:space="0" w:color="08AFE5"/>
              <w:right w:val="single" w:sz="4" w:space="0" w:color="08AFE5"/>
            </w:tcBorders>
          </w:tcPr>
          <w:p w14:paraId="38495EF9" w14:textId="77777777" w:rsidR="004C70B4" w:rsidRDefault="004C70B4" w:rsidP="00A0413A">
            <w:pPr>
              <w:pStyle w:val="TableParagraph"/>
              <w:spacing w:before="8"/>
              <w:jc w:val="center"/>
              <w:rPr>
                <w:i/>
                <w:sz w:val="28"/>
              </w:rPr>
            </w:pPr>
          </w:p>
          <w:p w14:paraId="71CD48CD" w14:textId="77777777" w:rsidR="004C70B4" w:rsidRDefault="004C70B4" w:rsidP="00A0413A">
            <w:pPr>
              <w:pStyle w:val="TableParagraph"/>
              <w:ind w:right="380"/>
              <w:jc w:val="center"/>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1508F2E" w14:textId="77777777" w:rsidR="00A0413A" w:rsidRDefault="00A0413A" w:rsidP="004D0549">
            <w:pPr>
              <w:pStyle w:val="TableParagraph"/>
              <w:ind w:left="131" w:right="131"/>
              <w:jc w:val="center"/>
              <w:rPr>
                <w:sz w:val="20"/>
              </w:rPr>
            </w:pPr>
          </w:p>
          <w:p w14:paraId="6B6ED236" w14:textId="78B84C35" w:rsidR="004C70B4" w:rsidRDefault="004C70B4" w:rsidP="004D0549">
            <w:pPr>
              <w:pStyle w:val="TableParagraph"/>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1AEFB325" w14:textId="77777777" w:rsidR="00A0413A" w:rsidRDefault="00A0413A" w:rsidP="004D0549">
            <w:pPr>
              <w:pStyle w:val="TableParagraph"/>
              <w:ind w:left="131" w:right="132"/>
              <w:jc w:val="center"/>
              <w:rPr>
                <w:sz w:val="20"/>
              </w:rPr>
            </w:pPr>
          </w:p>
          <w:p w14:paraId="1583577B" w14:textId="2FFD13DC" w:rsidR="004C70B4" w:rsidRDefault="004C70B4" w:rsidP="004D0549">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4F4D787" w14:textId="77777777" w:rsidR="00A0413A" w:rsidRDefault="00A0413A" w:rsidP="004D0549">
            <w:pPr>
              <w:pStyle w:val="TableParagraph"/>
              <w:ind w:left="131" w:right="132"/>
              <w:jc w:val="center"/>
              <w:rPr>
                <w:sz w:val="20"/>
              </w:rPr>
            </w:pPr>
          </w:p>
          <w:p w14:paraId="6ABFD8E1" w14:textId="324C520F" w:rsidR="004C70B4" w:rsidRDefault="004C70B4" w:rsidP="004D0549">
            <w:pPr>
              <w:pStyle w:val="TableParagraph"/>
              <w:ind w:left="131" w:right="132"/>
              <w:jc w:val="center"/>
              <w:rPr>
                <w:sz w:val="20"/>
              </w:rPr>
            </w:pPr>
            <w:r>
              <w:rPr>
                <w:sz w:val="20"/>
              </w:rPr>
              <w:t>9</w:t>
            </w:r>
          </w:p>
        </w:tc>
        <w:tc>
          <w:tcPr>
            <w:tcW w:w="964" w:type="dxa"/>
            <w:tcBorders>
              <w:top w:val="single" w:sz="4" w:space="0" w:color="08AFE5"/>
              <w:left w:val="single" w:sz="4" w:space="0" w:color="08AFE5"/>
              <w:bottom w:val="single" w:sz="4" w:space="0" w:color="08AFE5"/>
              <w:right w:val="single" w:sz="4" w:space="0" w:color="08AFE5"/>
            </w:tcBorders>
          </w:tcPr>
          <w:p w14:paraId="43E138C9" w14:textId="77777777" w:rsidR="00A0413A" w:rsidRDefault="00A0413A" w:rsidP="004D0549">
            <w:pPr>
              <w:pStyle w:val="TableParagraph"/>
              <w:ind w:left="131" w:right="131"/>
              <w:jc w:val="center"/>
              <w:rPr>
                <w:sz w:val="20"/>
              </w:rPr>
            </w:pPr>
          </w:p>
          <w:p w14:paraId="5CF02FB7" w14:textId="7D626C49" w:rsidR="004C70B4" w:rsidRDefault="004C70B4" w:rsidP="004D0549">
            <w:pPr>
              <w:pStyle w:val="TableParagraph"/>
              <w:ind w:left="131" w:right="131"/>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11A18B1C" w14:textId="77777777" w:rsidR="00A0413A" w:rsidRDefault="00A0413A" w:rsidP="004D0549">
            <w:pPr>
              <w:pStyle w:val="TableParagraph"/>
              <w:ind w:left="131" w:right="131"/>
              <w:jc w:val="center"/>
              <w:rPr>
                <w:sz w:val="20"/>
              </w:rPr>
            </w:pPr>
          </w:p>
          <w:p w14:paraId="0563629D" w14:textId="2DAAEF0D" w:rsidR="004C70B4" w:rsidRDefault="004C70B4" w:rsidP="004D0549">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69319195" w14:textId="77777777" w:rsidR="00A0413A" w:rsidRDefault="00A0413A" w:rsidP="004D0549">
            <w:pPr>
              <w:pStyle w:val="TableParagraph"/>
              <w:ind w:left="131" w:right="131"/>
              <w:jc w:val="center"/>
              <w:rPr>
                <w:sz w:val="20"/>
              </w:rPr>
            </w:pPr>
          </w:p>
          <w:p w14:paraId="50CAE06C" w14:textId="5C84AEC5" w:rsidR="004C70B4" w:rsidRDefault="004C70B4" w:rsidP="004D0549">
            <w:pPr>
              <w:pStyle w:val="TableParagraph"/>
              <w:ind w:left="131" w:right="131"/>
              <w:jc w:val="center"/>
              <w:rPr>
                <w:sz w:val="20"/>
              </w:rPr>
            </w:pPr>
            <w:r>
              <w:rPr>
                <w:sz w:val="20"/>
              </w:rPr>
              <w:t>6</w:t>
            </w:r>
          </w:p>
        </w:tc>
      </w:tr>
    </w:tbl>
    <w:p w14:paraId="1E72E359" w14:textId="77777777" w:rsidR="004C70B4" w:rsidRDefault="004C70B4" w:rsidP="004C70B4">
      <w:pPr>
        <w:jc w:val="center"/>
        <w:rPr>
          <w:sz w:val="20"/>
        </w:rPr>
        <w:sectPr w:rsidR="004C70B4" w:rsidSect="004D0549">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4C70B4" w14:paraId="48C07468" w14:textId="77777777" w:rsidTr="004D0549">
        <w:trPr>
          <w:trHeight w:val="556"/>
        </w:trPr>
        <w:tc>
          <w:tcPr>
            <w:tcW w:w="2618" w:type="dxa"/>
            <w:tcBorders>
              <w:left w:val="nil"/>
              <w:right w:val="nil"/>
            </w:tcBorders>
            <w:shd w:val="clear" w:color="auto" w:fill="08AFE5"/>
          </w:tcPr>
          <w:p w14:paraId="38888A66" w14:textId="77777777" w:rsidR="004C70B4" w:rsidRPr="007E5BDB" w:rsidRDefault="004C70B4" w:rsidP="004D0549">
            <w:pPr>
              <w:pStyle w:val="TableParagraph"/>
              <w:spacing w:before="147"/>
              <w:ind w:left="61"/>
              <w:rPr>
                <w:b/>
              </w:rPr>
            </w:pPr>
            <w:r w:rsidRPr="007E5BDB">
              <w:rPr>
                <w:b/>
                <w:w w:val="90"/>
              </w:rPr>
              <w:lastRenderedPageBreak/>
              <w:t>Sorumlu</w:t>
            </w:r>
            <w:r w:rsidRPr="007E5BDB">
              <w:rPr>
                <w:b/>
                <w:spacing w:val="8"/>
                <w:w w:val="90"/>
              </w:rPr>
              <w:t xml:space="preserve"> </w:t>
            </w:r>
            <w:r w:rsidRPr="007E5BDB">
              <w:rPr>
                <w:b/>
                <w:w w:val="90"/>
              </w:rPr>
              <w:t>Birim</w:t>
            </w:r>
          </w:p>
        </w:tc>
        <w:tc>
          <w:tcPr>
            <w:tcW w:w="6742" w:type="dxa"/>
            <w:tcBorders>
              <w:top w:val="single" w:sz="4" w:space="0" w:color="08AFE5"/>
              <w:left w:val="nil"/>
              <w:bottom w:val="single" w:sz="4" w:space="0" w:color="08AFE5"/>
              <w:right w:val="single" w:sz="4" w:space="0" w:color="08AFE5"/>
            </w:tcBorders>
          </w:tcPr>
          <w:p w14:paraId="1CAFEB22" w14:textId="77777777" w:rsidR="003A295E" w:rsidRDefault="003A295E" w:rsidP="003A295E">
            <w:pPr>
              <w:pStyle w:val="TableParagraph"/>
              <w:spacing w:before="156"/>
              <w:ind w:left="51"/>
              <w:rPr>
                <w:b/>
                <w:color w:val="231F20"/>
                <w:spacing w:val="-1"/>
                <w:w w:val="95"/>
                <w:sz w:val="20"/>
              </w:rPr>
            </w:pPr>
            <w:r>
              <w:rPr>
                <w:b/>
                <w:color w:val="231F20"/>
                <w:w w:val="90"/>
                <w:sz w:val="20"/>
              </w:rPr>
              <w:t>Kolikent İlkokulu ve Ortaokulu Müdürlüğü</w:t>
            </w:r>
            <w:r>
              <w:rPr>
                <w:b/>
                <w:color w:val="231F20"/>
                <w:spacing w:val="-1"/>
                <w:w w:val="95"/>
                <w:sz w:val="20"/>
              </w:rPr>
              <w:t xml:space="preserve"> </w:t>
            </w:r>
          </w:p>
          <w:p w14:paraId="3439D9CE" w14:textId="77777777" w:rsidR="004C70B4" w:rsidRDefault="004C70B4" w:rsidP="004D0549">
            <w:pPr>
              <w:pStyle w:val="TableParagraph"/>
              <w:spacing w:before="156"/>
              <w:ind w:left="51"/>
              <w:rPr>
                <w:b/>
                <w:sz w:val="20"/>
              </w:rPr>
            </w:pPr>
          </w:p>
          <w:p w14:paraId="69324651" w14:textId="3D67050F" w:rsidR="003A295E" w:rsidRDefault="003A295E" w:rsidP="004D0549">
            <w:pPr>
              <w:pStyle w:val="TableParagraph"/>
              <w:spacing w:before="156"/>
              <w:ind w:left="51"/>
              <w:rPr>
                <w:b/>
                <w:sz w:val="20"/>
              </w:rPr>
            </w:pPr>
          </w:p>
        </w:tc>
      </w:tr>
      <w:tr w:rsidR="004C70B4" w14:paraId="4126ACAB" w14:textId="77777777" w:rsidTr="004D0549">
        <w:trPr>
          <w:trHeight w:val="556"/>
        </w:trPr>
        <w:tc>
          <w:tcPr>
            <w:tcW w:w="2618" w:type="dxa"/>
            <w:tcBorders>
              <w:left w:val="nil"/>
              <w:right w:val="nil"/>
            </w:tcBorders>
            <w:shd w:val="clear" w:color="auto" w:fill="08AFE5"/>
          </w:tcPr>
          <w:p w14:paraId="1A3E919A" w14:textId="77777777" w:rsidR="004C70B4" w:rsidRPr="007E5BDB" w:rsidRDefault="004C70B4" w:rsidP="004D0549">
            <w:pPr>
              <w:pStyle w:val="TableParagraph"/>
              <w:spacing w:before="38" w:line="228" w:lineRule="auto"/>
              <w:ind w:left="61" w:right="907"/>
              <w:rPr>
                <w:b/>
              </w:rPr>
            </w:pPr>
            <w:r w:rsidRPr="007E5BDB">
              <w:rPr>
                <w:b/>
                <w:w w:val="90"/>
              </w:rPr>
              <w:t>İş</w:t>
            </w:r>
            <w:r w:rsidRPr="007E5BDB">
              <w:rPr>
                <w:b/>
                <w:spacing w:val="-11"/>
                <w:w w:val="90"/>
              </w:rPr>
              <w:t xml:space="preserve"> </w:t>
            </w:r>
            <w:r w:rsidRPr="007E5BDB">
              <w:rPr>
                <w:b/>
                <w:w w:val="90"/>
              </w:rPr>
              <w:t>Birliği</w:t>
            </w:r>
            <w:r w:rsidRPr="007E5BDB">
              <w:rPr>
                <w:b/>
                <w:spacing w:val="-10"/>
                <w:w w:val="90"/>
              </w:rPr>
              <w:t xml:space="preserve"> </w:t>
            </w:r>
            <w:r w:rsidRPr="007E5BDB">
              <w:rPr>
                <w:b/>
                <w:w w:val="90"/>
              </w:rPr>
              <w:t>Yapılacak</w:t>
            </w:r>
            <w:r w:rsidRPr="007E5BDB">
              <w:rPr>
                <w:b/>
                <w:spacing w:val="-46"/>
                <w:w w:val="90"/>
              </w:rPr>
              <w:t xml:space="preserve"> </w:t>
            </w:r>
            <w:r w:rsidRPr="007E5BDB">
              <w:rPr>
                <w:b/>
              </w:rPr>
              <w:t>Birim(ler)</w:t>
            </w:r>
          </w:p>
        </w:tc>
        <w:tc>
          <w:tcPr>
            <w:tcW w:w="6742" w:type="dxa"/>
            <w:tcBorders>
              <w:top w:val="single" w:sz="4" w:space="0" w:color="08AFE5"/>
              <w:left w:val="nil"/>
              <w:bottom w:val="single" w:sz="4" w:space="0" w:color="08AFE5"/>
              <w:right w:val="single" w:sz="4" w:space="0" w:color="08AFE5"/>
            </w:tcBorders>
          </w:tcPr>
          <w:p w14:paraId="6D646FEC" w14:textId="71E7BE2F" w:rsidR="004C70B4" w:rsidRDefault="003A295E" w:rsidP="004D0549">
            <w:pPr>
              <w:pStyle w:val="TableParagraph"/>
              <w:spacing w:before="159"/>
              <w:ind w:left="51"/>
              <w:rPr>
                <w:sz w:val="20"/>
              </w:rPr>
            </w:pPr>
            <w:r>
              <w:t>İlçe MEM, Aralık Kaymakamlığı, Köy Muhtarlığı, Okul Aile Birliği</w:t>
            </w:r>
          </w:p>
        </w:tc>
      </w:tr>
      <w:tr w:rsidR="004C70B4" w14:paraId="3A27B34B" w14:textId="77777777" w:rsidTr="004D0549">
        <w:trPr>
          <w:trHeight w:val="2443"/>
        </w:trPr>
        <w:tc>
          <w:tcPr>
            <w:tcW w:w="2618" w:type="dxa"/>
            <w:tcBorders>
              <w:left w:val="nil"/>
              <w:right w:val="nil"/>
            </w:tcBorders>
            <w:shd w:val="clear" w:color="auto" w:fill="08AFE5"/>
          </w:tcPr>
          <w:p w14:paraId="03BAE03C" w14:textId="77777777" w:rsidR="004C70B4" w:rsidRPr="007E5BDB" w:rsidRDefault="004C70B4" w:rsidP="004D0549">
            <w:pPr>
              <w:pStyle w:val="TableParagraph"/>
              <w:rPr>
                <w:i/>
                <w:sz w:val="28"/>
              </w:rPr>
            </w:pPr>
          </w:p>
          <w:p w14:paraId="3339158B" w14:textId="77777777" w:rsidR="004C70B4" w:rsidRPr="007E5BDB" w:rsidRDefault="004C70B4" w:rsidP="004D0549">
            <w:pPr>
              <w:pStyle w:val="TableParagraph"/>
              <w:rPr>
                <w:i/>
                <w:sz w:val="28"/>
              </w:rPr>
            </w:pPr>
          </w:p>
          <w:p w14:paraId="2FFC54BB" w14:textId="77777777" w:rsidR="004C70B4" w:rsidRPr="007E5BDB" w:rsidRDefault="004C70B4" w:rsidP="004D0549">
            <w:pPr>
              <w:pStyle w:val="TableParagraph"/>
              <w:spacing w:before="10"/>
              <w:rPr>
                <w:i/>
                <w:sz w:val="38"/>
              </w:rPr>
            </w:pPr>
          </w:p>
          <w:p w14:paraId="7E4B5E99" w14:textId="77777777" w:rsidR="004C70B4" w:rsidRPr="007E5BDB" w:rsidRDefault="004C70B4" w:rsidP="004D0549">
            <w:pPr>
              <w:pStyle w:val="TableParagraph"/>
              <w:ind w:left="61"/>
              <w:rPr>
                <w:b/>
              </w:rPr>
            </w:pPr>
            <w:r w:rsidRPr="007E5BDB">
              <w:rPr>
                <w:b/>
              </w:rPr>
              <w:t>Stratejiler</w:t>
            </w:r>
          </w:p>
        </w:tc>
        <w:tc>
          <w:tcPr>
            <w:tcW w:w="6742" w:type="dxa"/>
            <w:tcBorders>
              <w:top w:val="single" w:sz="4" w:space="0" w:color="08AFE5"/>
              <w:left w:val="nil"/>
              <w:bottom w:val="single" w:sz="4" w:space="0" w:color="08AFE5"/>
              <w:right w:val="single" w:sz="4" w:space="0" w:color="08AFE5"/>
            </w:tcBorders>
          </w:tcPr>
          <w:p w14:paraId="2C791D87" w14:textId="77777777" w:rsidR="004C70B4" w:rsidRPr="00D27B52" w:rsidRDefault="004C70B4" w:rsidP="004D0549">
            <w:pPr>
              <w:widowControl/>
              <w:autoSpaceDE/>
              <w:autoSpaceDN/>
              <w:spacing w:before="100" w:beforeAutospacing="1" w:after="100" w:afterAutospacing="1"/>
              <w:rPr>
                <w:sz w:val="20"/>
                <w:szCs w:val="20"/>
              </w:rPr>
            </w:pPr>
            <w:r w:rsidRPr="00D27B52">
              <w:rPr>
                <w:sz w:val="20"/>
                <w:szCs w:val="20"/>
              </w:rPr>
              <w:t>S-1.4.1: Destekleme ve Yetiştirme Kursları’nın niteliklerinin artırılması için ihtiyaç analizleri yapılacak ve buna göre çalışmalar gerçekleştirilecektir.</w:t>
            </w:r>
          </w:p>
          <w:p w14:paraId="3D6E86F4" w14:textId="77777777" w:rsidR="004C70B4" w:rsidRPr="00D27B52" w:rsidRDefault="004C70B4" w:rsidP="004D0549">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belirlenecek ve uygulanacaktır.</w:t>
            </w:r>
          </w:p>
          <w:p w14:paraId="543C2059" w14:textId="77777777" w:rsidR="004C70B4" w:rsidRPr="00D27B52" w:rsidRDefault="004C70B4" w:rsidP="004D0549">
            <w:pPr>
              <w:widowControl/>
              <w:autoSpaceDE/>
              <w:autoSpaceDN/>
              <w:spacing w:before="100" w:beforeAutospacing="1" w:after="100" w:afterAutospacing="1"/>
              <w:rPr>
                <w:sz w:val="20"/>
                <w:szCs w:val="20"/>
              </w:rPr>
            </w:pPr>
            <w:r w:rsidRPr="00D27B52">
              <w:rPr>
                <w:sz w:val="20"/>
                <w:szCs w:val="20"/>
              </w:rPr>
              <w:t>S-1.4.3: Evde veya hastanede eğitim alan öğrencilerin durumları, e-Okul Yönetim Bilgi Sistemi’ne eksiksiz bir şekilde işlenecek ve gerekli planlamalar yapılacaktır.</w:t>
            </w:r>
          </w:p>
          <w:p w14:paraId="21B1CAC7" w14:textId="77777777" w:rsidR="004C70B4" w:rsidRPr="00D27B52" w:rsidRDefault="004C70B4" w:rsidP="004D0549">
            <w:pPr>
              <w:widowControl/>
              <w:autoSpaceDE/>
              <w:autoSpaceDN/>
              <w:spacing w:before="100" w:beforeAutospacing="1" w:after="100" w:afterAutospacing="1"/>
              <w:rPr>
                <w:sz w:val="20"/>
                <w:szCs w:val="20"/>
              </w:rPr>
            </w:pPr>
            <w:r w:rsidRPr="00D27B52">
              <w:rPr>
                <w:sz w:val="20"/>
                <w:szCs w:val="20"/>
              </w:rPr>
              <w:t>S-1.4.4: Öğrencilerin devamsızlık nedenleri detaylı bir şekilde analiz edilerek, ailelere yönelik bilgilendirme çalışmaları gerçekleştirilecektir.</w:t>
            </w:r>
          </w:p>
          <w:p w14:paraId="3CBD02F8" w14:textId="77777777" w:rsidR="004C70B4" w:rsidRDefault="004C70B4" w:rsidP="004D0549">
            <w:pPr>
              <w:pStyle w:val="TableParagraph"/>
              <w:spacing w:before="59"/>
              <w:ind w:left="51" w:right="49"/>
              <w:jc w:val="both"/>
              <w:rPr>
                <w:sz w:val="20"/>
              </w:rPr>
            </w:pPr>
          </w:p>
        </w:tc>
      </w:tr>
      <w:tr w:rsidR="004C70B4" w14:paraId="0226CFA7" w14:textId="77777777" w:rsidTr="004D0549">
        <w:trPr>
          <w:trHeight w:val="1565"/>
        </w:trPr>
        <w:tc>
          <w:tcPr>
            <w:tcW w:w="2618" w:type="dxa"/>
            <w:tcBorders>
              <w:left w:val="nil"/>
              <w:right w:val="nil"/>
            </w:tcBorders>
            <w:shd w:val="clear" w:color="auto" w:fill="08AFE5"/>
          </w:tcPr>
          <w:p w14:paraId="20161DDD" w14:textId="77777777" w:rsidR="004C70B4" w:rsidRPr="007E5BDB" w:rsidRDefault="004C70B4" w:rsidP="004D0549">
            <w:pPr>
              <w:pStyle w:val="TableParagraph"/>
              <w:rPr>
                <w:i/>
                <w:sz w:val="28"/>
              </w:rPr>
            </w:pPr>
          </w:p>
          <w:p w14:paraId="0B84640E" w14:textId="77777777" w:rsidR="004C70B4" w:rsidRPr="007E5BDB" w:rsidRDefault="004C70B4" w:rsidP="004D0549">
            <w:pPr>
              <w:pStyle w:val="TableParagraph"/>
              <w:spacing w:before="8"/>
              <w:rPr>
                <w:i/>
                <w:sz w:val="28"/>
              </w:rPr>
            </w:pPr>
          </w:p>
          <w:p w14:paraId="70FF2C79" w14:textId="77777777" w:rsidR="004C70B4" w:rsidRPr="007E5BDB" w:rsidRDefault="004C70B4" w:rsidP="004D0549">
            <w:pPr>
              <w:pStyle w:val="TableParagraph"/>
              <w:ind w:left="61"/>
              <w:rPr>
                <w:b/>
              </w:rPr>
            </w:pPr>
            <w:r w:rsidRPr="007E5BDB">
              <w:rPr>
                <w:b/>
              </w:rPr>
              <w:t>Riskler</w:t>
            </w:r>
          </w:p>
        </w:tc>
        <w:tc>
          <w:tcPr>
            <w:tcW w:w="6742" w:type="dxa"/>
            <w:tcBorders>
              <w:top w:val="single" w:sz="4" w:space="0" w:color="08AFE5"/>
              <w:left w:val="nil"/>
              <w:bottom w:val="single" w:sz="4" w:space="0" w:color="08AFE5"/>
              <w:right w:val="single" w:sz="4" w:space="0" w:color="08AFE5"/>
            </w:tcBorders>
          </w:tcPr>
          <w:p w14:paraId="085A116D" w14:textId="77777777" w:rsidR="004C70B4" w:rsidRPr="00D27B52" w:rsidRDefault="004C70B4" w:rsidP="004C70B4">
            <w:pPr>
              <w:widowControl/>
              <w:numPr>
                <w:ilvl w:val="0"/>
                <w:numId w:val="33"/>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025B32A1" w14:textId="77777777" w:rsidR="004C70B4" w:rsidRPr="00D27B52" w:rsidRDefault="004C70B4" w:rsidP="004C70B4">
            <w:pPr>
              <w:widowControl/>
              <w:numPr>
                <w:ilvl w:val="0"/>
                <w:numId w:val="33"/>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7FB20E85" w14:textId="77777777" w:rsidR="004C70B4" w:rsidRPr="00D27B52" w:rsidRDefault="004C70B4" w:rsidP="004C70B4">
            <w:pPr>
              <w:widowControl/>
              <w:numPr>
                <w:ilvl w:val="0"/>
                <w:numId w:val="33"/>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6CE401D2" w14:textId="77777777" w:rsidR="004C70B4" w:rsidRDefault="004C70B4" w:rsidP="004D0549">
            <w:pPr>
              <w:pStyle w:val="TableParagraph"/>
              <w:tabs>
                <w:tab w:val="left" w:pos="279"/>
              </w:tabs>
              <w:spacing w:before="56" w:line="230" w:lineRule="auto"/>
              <w:ind w:left="278" w:right="49"/>
              <w:rPr>
                <w:sz w:val="20"/>
              </w:rPr>
            </w:pPr>
          </w:p>
        </w:tc>
      </w:tr>
      <w:tr w:rsidR="004C70B4" w14:paraId="0399E825" w14:textId="77777777" w:rsidTr="004D0549">
        <w:trPr>
          <w:trHeight w:val="556"/>
        </w:trPr>
        <w:tc>
          <w:tcPr>
            <w:tcW w:w="2618" w:type="dxa"/>
            <w:tcBorders>
              <w:left w:val="nil"/>
              <w:right w:val="nil"/>
            </w:tcBorders>
            <w:shd w:val="clear" w:color="auto" w:fill="08AFE5"/>
          </w:tcPr>
          <w:p w14:paraId="25F8DE9C" w14:textId="77777777" w:rsidR="004C70B4" w:rsidRPr="007E5BDB" w:rsidRDefault="004C70B4" w:rsidP="004D0549">
            <w:pPr>
              <w:pStyle w:val="TableParagraph"/>
              <w:spacing w:before="147"/>
              <w:ind w:left="61"/>
              <w:rPr>
                <w:b/>
              </w:rPr>
            </w:pPr>
            <w:r w:rsidRPr="007E5BDB">
              <w:rPr>
                <w:b/>
                <w:w w:val="90"/>
              </w:rPr>
              <w:t>Maliyet Tahmini</w:t>
            </w:r>
          </w:p>
        </w:tc>
        <w:tc>
          <w:tcPr>
            <w:tcW w:w="6742" w:type="dxa"/>
            <w:tcBorders>
              <w:top w:val="single" w:sz="4" w:space="0" w:color="08AFE5"/>
              <w:left w:val="nil"/>
              <w:bottom w:val="single" w:sz="4" w:space="0" w:color="08AFE5"/>
              <w:right w:val="single" w:sz="4" w:space="0" w:color="08AFE5"/>
            </w:tcBorders>
          </w:tcPr>
          <w:p w14:paraId="5780CF34" w14:textId="77777777" w:rsidR="004C70B4" w:rsidRDefault="004C70B4" w:rsidP="004D0549">
            <w:pPr>
              <w:pStyle w:val="TableParagraph"/>
              <w:spacing w:before="159"/>
              <w:ind w:left="51"/>
              <w:rPr>
                <w:sz w:val="20"/>
              </w:rPr>
            </w:pPr>
            <w:r>
              <w:rPr>
                <w:sz w:val="20"/>
              </w:rPr>
              <w:t>1.000 Tl</w:t>
            </w:r>
          </w:p>
        </w:tc>
      </w:tr>
      <w:tr w:rsidR="004C70B4" w14:paraId="68086B68" w14:textId="77777777" w:rsidTr="004D0549">
        <w:trPr>
          <w:trHeight w:val="1125"/>
        </w:trPr>
        <w:tc>
          <w:tcPr>
            <w:tcW w:w="2618" w:type="dxa"/>
            <w:tcBorders>
              <w:left w:val="nil"/>
              <w:right w:val="nil"/>
            </w:tcBorders>
            <w:shd w:val="clear" w:color="auto" w:fill="08AFE5"/>
          </w:tcPr>
          <w:p w14:paraId="426B7649" w14:textId="77777777" w:rsidR="004C70B4" w:rsidRPr="007E5BDB" w:rsidRDefault="004C70B4" w:rsidP="004D0549">
            <w:pPr>
              <w:pStyle w:val="TableParagraph"/>
              <w:spacing w:before="6"/>
              <w:rPr>
                <w:i/>
                <w:sz w:val="37"/>
              </w:rPr>
            </w:pPr>
          </w:p>
          <w:p w14:paraId="2FA593C1" w14:textId="77777777" w:rsidR="004C70B4" w:rsidRPr="007E5BDB" w:rsidRDefault="004C70B4" w:rsidP="004D0549">
            <w:pPr>
              <w:pStyle w:val="TableParagraph"/>
              <w:ind w:left="61"/>
              <w:rPr>
                <w:b/>
              </w:rPr>
            </w:pPr>
            <w:r w:rsidRPr="007E5BDB">
              <w:rPr>
                <w:b/>
              </w:rPr>
              <w:t>Tespitler</w:t>
            </w:r>
          </w:p>
        </w:tc>
        <w:tc>
          <w:tcPr>
            <w:tcW w:w="6742" w:type="dxa"/>
            <w:tcBorders>
              <w:top w:val="single" w:sz="4" w:space="0" w:color="08AFE5"/>
              <w:left w:val="nil"/>
              <w:bottom w:val="single" w:sz="4" w:space="0" w:color="08AFE5"/>
              <w:right w:val="single" w:sz="4" w:space="0" w:color="08AFE5"/>
            </w:tcBorders>
          </w:tcPr>
          <w:p w14:paraId="7E2226A8" w14:textId="282875FF" w:rsidR="004C70B4" w:rsidRPr="00D27B52" w:rsidRDefault="004C70B4" w:rsidP="004C70B4">
            <w:pPr>
              <w:widowControl/>
              <w:numPr>
                <w:ilvl w:val="0"/>
                <w:numId w:val="32"/>
              </w:numPr>
              <w:autoSpaceDE/>
              <w:autoSpaceDN/>
              <w:spacing w:before="100" w:beforeAutospacing="1" w:after="100" w:afterAutospacing="1"/>
              <w:rPr>
                <w:sz w:val="20"/>
                <w:szCs w:val="20"/>
              </w:rPr>
            </w:pPr>
            <w:r w:rsidRPr="00D27B52">
              <w:rPr>
                <w:sz w:val="20"/>
                <w:szCs w:val="20"/>
              </w:rPr>
              <w:t xml:space="preserve">Destekleme ve Yetiştirme </w:t>
            </w:r>
            <w:r w:rsidR="00B10536" w:rsidRPr="00D27B52">
              <w:rPr>
                <w:sz w:val="20"/>
                <w:szCs w:val="20"/>
              </w:rPr>
              <w:t>Kurslarında</w:t>
            </w:r>
            <w:r w:rsidRPr="00D27B52">
              <w:rPr>
                <w:sz w:val="20"/>
                <w:szCs w:val="20"/>
              </w:rPr>
              <w:t xml:space="preserve"> yüksek devamsızlık oranı ve kapanan kurs sayısının artması,</w:t>
            </w:r>
          </w:p>
          <w:p w14:paraId="7F31E92C" w14:textId="77777777" w:rsidR="004C70B4" w:rsidRPr="00D27B52" w:rsidRDefault="004C70B4" w:rsidP="004C70B4">
            <w:pPr>
              <w:widowControl/>
              <w:numPr>
                <w:ilvl w:val="0"/>
                <w:numId w:val="32"/>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38CB3DA3" w14:textId="77777777" w:rsidR="004C70B4" w:rsidRPr="00D27B52" w:rsidRDefault="004C70B4" w:rsidP="004C70B4">
            <w:pPr>
              <w:widowControl/>
              <w:numPr>
                <w:ilvl w:val="0"/>
                <w:numId w:val="32"/>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4C70B4" w14:paraId="3FF0D009" w14:textId="77777777" w:rsidTr="004D0549">
        <w:trPr>
          <w:trHeight w:val="1125"/>
        </w:trPr>
        <w:tc>
          <w:tcPr>
            <w:tcW w:w="2618" w:type="dxa"/>
            <w:tcBorders>
              <w:left w:val="nil"/>
              <w:bottom w:val="nil"/>
              <w:right w:val="nil"/>
            </w:tcBorders>
            <w:shd w:val="clear" w:color="auto" w:fill="08AFE5"/>
          </w:tcPr>
          <w:p w14:paraId="260D62C7" w14:textId="77777777" w:rsidR="004C70B4" w:rsidRPr="007E5BDB" w:rsidRDefault="004C70B4" w:rsidP="004D0549">
            <w:pPr>
              <w:pStyle w:val="TableParagraph"/>
              <w:spacing w:before="6"/>
              <w:rPr>
                <w:i/>
                <w:sz w:val="37"/>
              </w:rPr>
            </w:pPr>
          </w:p>
          <w:p w14:paraId="6A9338A5" w14:textId="77777777" w:rsidR="004C70B4" w:rsidRPr="007E5BDB" w:rsidRDefault="004C70B4" w:rsidP="004D0549">
            <w:pPr>
              <w:pStyle w:val="TableParagraph"/>
              <w:ind w:left="61"/>
              <w:rPr>
                <w:b/>
              </w:rPr>
            </w:pPr>
            <w:r w:rsidRPr="007E5BDB">
              <w:rPr>
                <w:b/>
              </w:rPr>
              <w:t>İhtiyaçlar</w:t>
            </w:r>
          </w:p>
        </w:tc>
        <w:tc>
          <w:tcPr>
            <w:tcW w:w="6742" w:type="dxa"/>
            <w:tcBorders>
              <w:top w:val="single" w:sz="4" w:space="0" w:color="08AFE5"/>
              <w:left w:val="nil"/>
              <w:bottom w:val="single" w:sz="4" w:space="0" w:color="08AFE5"/>
              <w:right w:val="single" w:sz="4" w:space="0" w:color="08AFE5"/>
            </w:tcBorders>
          </w:tcPr>
          <w:p w14:paraId="2CF0EF4E" w14:textId="77777777" w:rsidR="004C70B4" w:rsidRPr="00D27B52" w:rsidRDefault="004C70B4" w:rsidP="004C70B4">
            <w:pPr>
              <w:widowControl/>
              <w:numPr>
                <w:ilvl w:val="0"/>
                <w:numId w:val="31"/>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32194340" w14:textId="77777777" w:rsidR="004C70B4" w:rsidRPr="00D27B52" w:rsidRDefault="004C70B4" w:rsidP="004C70B4">
            <w:pPr>
              <w:widowControl/>
              <w:numPr>
                <w:ilvl w:val="0"/>
                <w:numId w:val="31"/>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0E35C5C5" w14:textId="77777777" w:rsidR="004C70B4" w:rsidRPr="00D27B52" w:rsidRDefault="004C70B4" w:rsidP="004D0549">
            <w:pPr>
              <w:pStyle w:val="TableParagraph"/>
              <w:tabs>
                <w:tab w:val="left" w:pos="279"/>
              </w:tabs>
              <w:spacing w:before="47"/>
              <w:ind w:left="278"/>
              <w:rPr>
                <w:sz w:val="20"/>
                <w:szCs w:val="20"/>
              </w:rPr>
            </w:pPr>
          </w:p>
        </w:tc>
      </w:tr>
    </w:tbl>
    <w:p w14:paraId="1469CF53" w14:textId="683D23FA" w:rsidR="004C70B4" w:rsidRDefault="004C70B4" w:rsidP="004C70B4">
      <w:pPr>
        <w:rPr>
          <w:sz w:val="20"/>
        </w:rPr>
      </w:pPr>
    </w:p>
    <w:p w14:paraId="0C9A24F6" w14:textId="25202DF6" w:rsidR="00ED4072" w:rsidRDefault="00ED4072" w:rsidP="004C70B4">
      <w:pPr>
        <w:rPr>
          <w:sz w:val="20"/>
        </w:rPr>
      </w:pPr>
    </w:p>
    <w:p w14:paraId="5E8FEF63" w14:textId="77777777" w:rsidR="00ED4072" w:rsidRDefault="00ED4072">
      <w:pPr>
        <w:rPr>
          <w:sz w:val="20"/>
        </w:rPr>
      </w:pPr>
      <w:r>
        <w:rPr>
          <w:sz w:val="20"/>
        </w:rPr>
        <w:br w:type="page"/>
      </w:r>
    </w:p>
    <w:tbl>
      <w:tblPr>
        <w:tblStyle w:val="TableNormal"/>
        <w:tblpPr w:leftFromText="141" w:rightFromText="141" w:vertAnchor="text" w:horzAnchor="margin" w:tblpXSpec="right" w:tblpY="117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ED4072" w14:paraId="590A94EB" w14:textId="77777777" w:rsidTr="00ED4072">
        <w:trPr>
          <w:trHeight w:val="832"/>
        </w:trPr>
        <w:tc>
          <w:tcPr>
            <w:tcW w:w="2273" w:type="dxa"/>
            <w:tcBorders>
              <w:top w:val="nil"/>
              <w:left w:val="nil"/>
              <w:right w:val="nil"/>
            </w:tcBorders>
            <w:shd w:val="clear" w:color="auto" w:fill="6F69B0"/>
          </w:tcPr>
          <w:p w14:paraId="6D50C3CA" w14:textId="77777777" w:rsidR="00ED4072" w:rsidRPr="00654C2A" w:rsidRDefault="00ED4072" w:rsidP="00ED4072">
            <w:pPr>
              <w:pStyle w:val="TableParagraph"/>
              <w:spacing w:before="9"/>
              <w:rPr>
                <w:i/>
                <w:sz w:val="24"/>
              </w:rPr>
            </w:pPr>
          </w:p>
          <w:p w14:paraId="4E73FF70" w14:textId="77777777" w:rsidR="00ED4072" w:rsidRPr="00654C2A" w:rsidRDefault="00ED4072" w:rsidP="00ED407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11C99F30" w14:textId="77777777" w:rsidR="00ED4072" w:rsidRDefault="00ED4072" w:rsidP="00ED4072">
            <w:pPr>
              <w:pStyle w:val="TableParagraph"/>
              <w:spacing w:before="57" w:line="249" w:lineRule="auto"/>
              <w:ind w:left="56" w:right="53"/>
              <w:jc w:val="both"/>
              <w:rPr>
                <w:rFonts w:ascii="Times New Roman" w:hAnsi="Times New Roman" w:cs="Times New Roman"/>
                <w:color w:val="231F20"/>
                <w:sz w:val="20"/>
              </w:rPr>
            </w:pPr>
            <w:r w:rsidRPr="003A295E">
              <w:rPr>
                <w:rFonts w:ascii="Times New Roman" w:hAnsi="Times New Roman" w:cs="Times New Roman"/>
                <w:color w:val="231F20"/>
                <w:spacing w:val="-1"/>
                <w:w w:val="95"/>
                <w:sz w:val="20"/>
              </w:rPr>
              <w:t>Türkiye</w:t>
            </w:r>
            <w:r w:rsidRPr="003A295E">
              <w:rPr>
                <w:rFonts w:ascii="Times New Roman" w:hAnsi="Times New Roman" w:cs="Times New Roman"/>
                <w:color w:val="231F20"/>
                <w:spacing w:val="-9"/>
                <w:w w:val="95"/>
                <w:sz w:val="20"/>
              </w:rPr>
              <w:t xml:space="preserve"> </w:t>
            </w:r>
            <w:r w:rsidRPr="003A295E">
              <w:rPr>
                <w:rFonts w:ascii="Times New Roman" w:hAnsi="Times New Roman" w:cs="Times New Roman"/>
                <w:color w:val="231F20"/>
                <w:spacing w:val="-1"/>
                <w:w w:val="95"/>
                <w:sz w:val="20"/>
              </w:rPr>
              <w:t>Yüzyılı</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spacing w:val="-1"/>
                <w:w w:val="95"/>
                <w:sz w:val="20"/>
              </w:rPr>
              <w:t>inşasında</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spacing w:val="-1"/>
                <w:w w:val="95"/>
                <w:sz w:val="20"/>
              </w:rPr>
              <w:t>millî,</w:t>
            </w:r>
            <w:r w:rsidRPr="003A295E">
              <w:rPr>
                <w:rFonts w:ascii="Times New Roman" w:hAnsi="Times New Roman" w:cs="Times New Roman"/>
                <w:color w:val="231F20"/>
                <w:spacing w:val="-9"/>
                <w:w w:val="95"/>
                <w:sz w:val="20"/>
              </w:rPr>
              <w:t xml:space="preserve"> </w:t>
            </w:r>
            <w:r w:rsidRPr="003A295E">
              <w:rPr>
                <w:rFonts w:ascii="Times New Roman" w:hAnsi="Times New Roman" w:cs="Times New Roman"/>
                <w:color w:val="231F20"/>
                <w:spacing w:val="-1"/>
                <w:w w:val="95"/>
                <w:sz w:val="20"/>
              </w:rPr>
              <w:t>manevi</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spacing w:val="-1"/>
                <w:w w:val="95"/>
                <w:sz w:val="20"/>
              </w:rPr>
              <w:t>ve</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spacing w:val="-1"/>
                <w:w w:val="95"/>
                <w:sz w:val="20"/>
              </w:rPr>
              <w:t>kültürel</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w w:val="95"/>
                <w:sz w:val="20"/>
              </w:rPr>
              <w:t>değerlerini</w:t>
            </w:r>
            <w:r w:rsidRPr="003A295E">
              <w:rPr>
                <w:rFonts w:ascii="Times New Roman" w:hAnsi="Times New Roman" w:cs="Times New Roman"/>
                <w:color w:val="231F20"/>
                <w:spacing w:val="-9"/>
                <w:w w:val="95"/>
                <w:sz w:val="20"/>
              </w:rPr>
              <w:t xml:space="preserve"> </w:t>
            </w:r>
            <w:r w:rsidRPr="003A295E">
              <w:rPr>
                <w:rFonts w:ascii="Times New Roman" w:hAnsi="Times New Roman" w:cs="Times New Roman"/>
                <w:color w:val="231F20"/>
                <w:w w:val="95"/>
                <w:sz w:val="20"/>
              </w:rPr>
              <w:t>özümsemiş;</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w w:val="95"/>
                <w:sz w:val="20"/>
              </w:rPr>
              <w:t>çağın</w:t>
            </w:r>
            <w:r w:rsidRPr="003A295E">
              <w:rPr>
                <w:rFonts w:ascii="Times New Roman" w:hAnsi="Times New Roman" w:cs="Times New Roman"/>
                <w:color w:val="231F20"/>
                <w:spacing w:val="-8"/>
                <w:w w:val="95"/>
                <w:sz w:val="20"/>
              </w:rPr>
              <w:t xml:space="preserve"> </w:t>
            </w:r>
            <w:r w:rsidRPr="003A295E">
              <w:rPr>
                <w:rFonts w:ascii="Times New Roman" w:hAnsi="Times New Roman" w:cs="Times New Roman"/>
                <w:color w:val="231F20"/>
                <w:w w:val="95"/>
                <w:sz w:val="20"/>
              </w:rPr>
              <w:t>gereklerine</w:t>
            </w:r>
            <w:r w:rsidRPr="003A295E">
              <w:rPr>
                <w:rFonts w:ascii="Times New Roman" w:hAnsi="Times New Roman" w:cs="Times New Roman"/>
                <w:color w:val="231F20"/>
                <w:spacing w:val="-45"/>
                <w:w w:val="95"/>
                <w:sz w:val="20"/>
              </w:rPr>
              <w:t xml:space="preserve"> </w:t>
            </w:r>
            <w:r w:rsidRPr="003A295E">
              <w:rPr>
                <w:rFonts w:ascii="Times New Roman" w:hAnsi="Times New Roman" w:cs="Times New Roman"/>
                <w:color w:val="231F20"/>
                <w:w w:val="90"/>
                <w:sz w:val="20"/>
              </w:rPr>
              <w:t>uygun bilgi, beceri, tutum ve davranışlar ile demokratik anlayışa ve millî şuura sahip şahsiyetli</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sz w:val="20"/>
              </w:rPr>
              <w:t>ve</w:t>
            </w:r>
            <w:r w:rsidRPr="003A295E">
              <w:rPr>
                <w:rFonts w:ascii="Times New Roman" w:hAnsi="Times New Roman" w:cs="Times New Roman"/>
                <w:color w:val="231F20"/>
                <w:spacing w:val="-14"/>
                <w:sz w:val="20"/>
              </w:rPr>
              <w:t xml:space="preserve"> </w:t>
            </w:r>
            <w:r w:rsidRPr="003A295E">
              <w:rPr>
                <w:rFonts w:ascii="Times New Roman" w:hAnsi="Times New Roman" w:cs="Times New Roman"/>
                <w:color w:val="231F20"/>
                <w:sz w:val="20"/>
              </w:rPr>
              <w:t>üretken</w:t>
            </w:r>
            <w:r w:rsidRPr="003A295E">
              <w:rPr>
                <w:rFonts w:ascii="Times New Roman" w:hAnsi="Times New Roman" w:cs="Times New Roman"/>
                <w:color w:val="231F20"/>
                <w:spacing w:val="-13"/>
                <w:sz w:val="20"/>
              </w:rPr>
              <w:t xml:space="preserve"> </w:t>
            </w:r>
            <w:r w:rsidRPr="003A295E">
              <w:rPr>
                <w:rFonts w:ascii="Times New Roman" w:hAnsi="Times New Roman" w:cs="Times New Roman"/>
                <w:color w:val="231F20"/>
                <w:sz w:val="20"/>
              </w:rPr>
              <w:t>öğrenciler</w:t>
            </w:r>
            <w:r w:rsidRPr="003A295E">
              <w:rPr>
                <w:rFonts w:ascii="Times New Roman" w:hAnsi="Times New Roman" w:cs="Times New Roman"/>
                <w:color w:val="231F20"/>
                <w:spacing w:val="-14"/>
                <w:sz w:val="20"/>
              </w:rPr>
              <w:t xml:space="preserve"> </w:t>
            </w:r>
            <w:r w:rsidRPr="003A295E">
              <w:rPr>
                <w:rFonts w:ascii="Times New Roman" w:hAnsi="Times New Roman" w:cs="Times New Roman"/>
                <w:color w:val="231F20"/>
                <w:sz w:val="20"/>
              </w:rPr>
              <w:t>yetiştirmek.</w:t>
            </w:r>
          </w:p>
          <w:p w14:paraId="531B4A9F" w14:textId="599A5C09" w:rsidR="003A295E" w:rsidRPr="003A295E" w:rsidRDefault="003A295E" w:rsidP="00ED4072">
            <w:pPr>
              <w:pStyle w:val="TableParagraph"/>
              <w:spacing w:before="57" w:line="249" w:lineRule="auto"/>
              <w:ind w:left="56" w:right="53"/>
              <w:jc w:val="both"/>
              <w:rPr>
                <w:rFonts w:ascii="Times New Roman" w:hAnsi="Times New Roman" w:cs="Times New Roman"/>
                <w:sz w:val="20"/>
              </w:rPr>
            </w:pPr>
          </w:p>
        </w:tc>
      </w:tr>
      <w:tr w:rsidR="00ED4072" w14:paraId="51AA9801" w14:textId="77777777" w:rsidTr="00ED4072">
        <w:trPr>
          <w:trHeight w:val="592"/>
        </w:trPr>
        <w:tc>
          <w:tcPr>
            <w:tcW w:w="2273" w:type="dxa"/>
            <w:tcBorders>
              <w:left w:val="nil"/>
              <w:right w:val="nil"/>
            </w:tcBorders>
            <w:shd w:val="clear" w:color="auto" w:fill="6F69B0"/>
          </w:tcPr>
          <w:p w14:paraId="05FFEF70" w14:textId="77777777" w:rsidR="00ED4072" w:rsidRPr="00654C2A" w:rsidRDefault="00ED4072" w:rsidP="00ED4072">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46CA4A8A" w14:textId="77777777" w:rsidR="00ED4072" w:rsidRDefault="00ED4072" w:rsidP="00ED4072">
            <w:pPr>
              <w:pStyle w:val="TableParagraph"/>
              <w:spacing w:before="57" w:line="249" w:lineRule="auto"/>
              <w:ind w:left="56" w:right="48"/>
              <w:rPr>
                <w:rFonts w:ascii="Times New Roman" w:hAnsi="Times New Roman" w:cs="Times New Roman"/>
                <w:color w:val="231F20"/>
                <w:w w:val="90"/>
                <w:sz w:val="20"/>
              </w:rPr>
            </w:pPr>
            <w:r w:rsidRPr="003A295E">
              <w:rPr>
                <w:rFonts w:ascii="Times New Roman" w:hAnsi="Times New Roman" w:cs="Times New Roman"/>
                <w:color w:val="231F20"/>
                <w:w w:val="90"/>
                <w:sz w:val="20"/>
              </w:rPr>
              <w:t>Okullarda uygulanan yerel ve ulusal projelerdeki sayıyı arttırmak.</w:t>
            </w:r>
          </w:p>
          <w:p w14:paraId="46915D06" w14:textId="694CEA6D" w:rsidR="003A295E" w:rsidRPr="003A295E" w:rsidRDefault="003A295E" w:rsidP="00ED4072">
            <w:pPr>
              <w:pStyle w:val="TableParagraph"/>
              <w:spacing w:before="57" w:line="249" w:lineRule="auto"/>
              <w:ind w:left="56" w:right="48"/>
              <w:rPr>
                <w:rFonts w:ascii="Times New Roman" w:hAnsi="Times New Roman" w:cs="Times New Roman"/>
                <w:sz w:val="20"/>
              </w:rPr>
            </w:pPr>
          </w:p>
        </w:tc>
      </w:tr>
      <w:tr w:rsidR="00ED4072" w14:paraId="32777095" w14:textId="77777777" w:rsidTr="00ED4072">
        <w:trPr>
          <w:trHeight w:val="845"/>
        </w:trPr>
        <w:tc>
          <w:tcPr>
            <w:tcW w:w="2273" w:type="dxa"/>
            <w:tcBorders>
              <w:left w:val="nil"/>
              <w:right w:val="nil"/>
            </w:tcBorders>
            <w:shd w:val="clear" w:color="auto" w:fill="6F69B0"/>
          </w:tcPr>
          <w:p w14:paraId="18963CA0" w14:textId="77777777" w:rsidR="00ED4072" w:rsidRPr="00654C2A" w:rsidRDefault="00ED4072" w:rsidP="00ED407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56A08CEE" w14:textId="77777777" w:rsidR="00ED4072" w:rsidRPr="003A295E" w:rsidRDefault="00ED4072" w:rsidP="00ED4072">
            <w:pPr>
              <w:pStyle w:val="TableParagraph"/>
              <w:spacing w:before="1"/>
              <w:rPr>
                <w:rFonts w:ascii="Times New Roman" w:hAnsi="Times New Roman" w:cs="Times New Roman"/>
                <w:i/>
                <w:sz w:val="26"/>
              </w:rPr>
            </w:pPr>
          </w:p>
          <w:p w14:paraId="684B7940" w14:textId="77777777" w:rsidR="00ED4072" w:rsidRPr="003A295E" w:rsidRDefault="00ED4072" w:rsidP="00ED4072">
            <w:pPr>
              <w:pStyle w:val="TableParagraph"/>
              <w:spacing w:before="1"/>
              <w:ind w:left="56"/>
              <w:rPr>
                <w:rFonts w:ascii="Times New Roman" w:hAnsi="Times New Roman" w:cs="Times New Roman"/>
                <w:b/>
                <w:sz w:val="20"/>
              </w:rPr>
            </w:pPr>
            <w:r w:rsidRPr="003A295E">
              <w:rPr>
                <w:rFonts w:ascii="Times New Roman" w:hAnsi="Times New Roman" w:cs="Times New Roman"/>
                <w:b/>
                <w:color w:val="231F20"/>
                <w:w w:val="105"/>
                <w:sz w:val="20"/>
              </w:rPr>
              <w:t>ÖĞRENME</w:t>
            </w:r>
            <w:r w:rsidRPr="003A295E">
              <w:rPr>
                <w:rFonts w:ascii="Times New Roman" w:hAnsi="Times New Roman" w:cs="Times New Roman"/>
                <w:b/>
                <w:color w:val="231F20"/>
                <w:spacing w:val="19"/>
                <w:w w:val="105"/>
                <w:sz w:val="20"/>
              </w:rPr>
              <w:t xml:space="preserve"> </w:t>
            </w:r>
            <w:r w:rsidRPr="003A295E">
              <w:rPr>
                <w:rFonts w:ascii="Times New Roman" w:hAnsi="Times New Roman" w:cs="Times New Roman"/>
                <w:b/>
                <w:color w:val="231F20"/>
                <w:w w:val="105"/>
                <w:sz w:val="20"/>
              </w:rPr>
              <w:t>KAZANIMLARI</w:t>
            </w:r>
          </w:p>
        </w:tc>
      </w:tr>
      <w:tr w:rsidR="00ED4072" w14:paraId="20F50E70" w14:textId="77777777" w:rsidTr="00ED4072">
        <w:trPr>
          <w:trHeight w:val="605"/>
        </w:trPr>
        <w:tc>
          <w:tcPr>
            <w:tcW w:w="2273" w:type="dxa"/>
            <w:tcBorders>
              <w:left w:val="nil"/>
              <w:right w:val="nil"/>
            </w:tcBorders>
            <w:shd w:val="clear" w:color="auto" w:fill="6F69B0"/>
          </w:tcPr>
          <w:p w14:paraId="2B26BFEC" w14:textId="77777777" w:rsidR="00ED4072" w:rsidRPr="00654C2A" w:rsidRDefault="00ED4072" w:rsidP="00ED407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089D98A1" w14:textId="77777777" w:rsidR="00ED4072" w:rsidRPr="003A295E" w:rsidRDefault="00ED4072" w:rsidP="00ED4072">
            <w:pPr>
              <w:pStyle w:val="TableParagraph"/>
              <w:spacing w:before="181"/>
              <w:ind w:left="56"/>
              <w:rPr>
                <w:rFonts w:ascii="Times New Roman" w:hAnsi="Times New Roman" w:cs="Times New Roman"/>
                <w:b/>
                <w:sz w:val="20"/>
              </w:rPr>
            </w:pPr>
            <w:r w:rsidRPr="003A295E">
              <w:rPr>
                <w:rFonts w:ascii="Times New Roman" w:hAnsi="Times New Roman" w:cs="Times New Roman"/>
              </w:rPr>
              <w:t>Öğretim Programları ve Materyaller</w:t>
            </w:r>
          </w:p>
        </w:tc>
      </w:tr>
      <w:tr w:rsidR="00ED4072" w14:paraId="09C02747" w14:textId="77777777" w:rsidTr="00ED4072">
        <w:trPr>
          <w:trHeight w:val="1085"/>
        </w:trPr>
        <w:tc>
          <w:tcPr>
            <w:tcW w:w="2273" w:type="dxa"/>
            <w:tcBorders>
              <w:left w:val="nil"/>
            </w:tcBorders>
            <w:shd w:val="clear" w:color="auto" w:fill="6F69B0"/>
          </w:tcPr>
          <w:p w14:paraId="7437B022" w14:textId="77777777" w:rsidR="00ED4072" w:rsidRPr="00654C2A" w:rsidRDefault="00ED4072" w:rsidP="00ED4072">
            <w:pPr>
              <w:pStyle w:val="TableParagraph"/>
              <w:spacing w:before="3"/>
              <w:rPr>
                <w:i/>
                <w:sz w:val="26"/>
              </w:rPr>
            </w:pPr>
          </w:p>
          <w:p w14:paraId="176CF334" w14:textId="77777777" w:rsidR="00ED4072" w:rsidRPr="00654C2A" w:rsidRDefault="00ED4072" w:rsidP="00ED407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9BAC644" w14:textId="77777777" w:rsidR="00ED4072" w:rsidRDefault="00ED4072" w:rsidP="00ED407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1D54F745" w14:textId="77777777" w:rsidR="00ED4072" w:rsidRDefault="00ED4072" w:rsidP="00ED407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5F9EE05D" w14:textId="77777777" w:rsidR="00ED4072" w:rsidRDefault="00ED4072" w:rsidP="00ED4072">
            <w:pPr>
              <w:pStyle w:val="TableParagraph"/>
              <w:spacing w:before="10"/>
              <w:rPr>
                <w:i/>
                <w:sz w:val="35"/>
              </w:rPr>
            </w:pPr>
          </w:p>
          <w:p w14:paraId="6D1248DE" w14:textId="77777777" w:rsidR="00ED4072" w:rsidRDefault="00ED4072" w:rsidP="00ED4072">
            <w:pPr>
              <w:pStyle w:val="TableParagraph"/>
              <w:ind w:left="78" w:right="79"/>
              <w:jc w:val="center"/>
              <w:rPr>
                <w:b/>
              </w:rPr>
            </w:pPr>
            <w:r>
              <w:rPr>
                <w:b/>
                <w:color w:val="FFFFFF"/>
              </w:rPr>
              <w:t>2024</w:t>
            </w:r>
          </w:p>
        </w:tc>
        <w:tc>
          <w:tcPr>
            <w:tcW w:w="1013" w:type="dxa"/>
            <w:tcBorders>
              <w:top w:val="nil"/>
              <w:bottom w:val="nil"/>
            </w:tcBorders>
            <w:shd w:val="clear" w:color="auto" w:fill="6F69B0"/>
          </w:tcPr>
          <w:p w14:paraId="71825ADE" w14:textId="77777777" w:rsidR="00ED4072" w:rsidRDefault="00ED4072" w:rsidP="00ED4072">
            <w:pPr>
              <w:pStyle w:val="TableParagraph"/>
              <w:spacing w:before="10"/>
              <w:rPr>
                <w:i/>
                <w:sz w:val="35"/>
              </w:rPr>
            </w:pPr>
          </w:p>
          <w:p w14:paraId="30E4D7FB" w14:textId="77777777" w:rsidR="00ED4072" w:rsidRDefault="00ED4072" w:rsidP="00ED4072">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63E9039" w14:textId="77777777" w:rsidR="00ED4072" w:rsidRDefault="00ED4072" w:rsidP="00ED4072">
            <w:pPr>
              <w:pStyle w:val="TableParagraph"/>
              <w:spacing w:before="10"/>
              <w:rPr>
                <w:i/>
                <w:sz w:val="35"/>
              </w:rPr>
            </w:pPr>
          </w:p>
          <w:p w14:paraId="392FC4F5" w14:textId="77777777" w:rsidR="00ED4072" w:rsidRDefault="00ED4072" w:rsidP="00ED4072">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8A3B435" w14:textId="77777777" w:rsidR="00ED4072" w:rsidRDefault="00ED4072" w:rsidP="00ED4072">
            <w:pPr>
              <w:pStyle w:val="TableParagraph"/>
              <w:spacing w:before="10"/>
              <w:rPr>
                <w:i/>
                <w:sz w:val="35"/>
              </w:rPr>
            </w:pPr>
          </w:p>
          <w:p w14:paraId="3B4540DA" w14:textId="77777777" w:rsidR="00ED4072" w:rsidRDefault="00ED4072" w:rsidP="00ED4072">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6AD5BEBD" w14:textId="77777777" w:rsidR="00ED4072" w:rsidRDefault="00ED4072" w:rsidP="00ED4072">
            <w:pPr>
              <w:pStyle w:val="TableParagraph"/>
              <w:spacing w:before="10"/>
              <w:rPr>
                <w:i/>
                <w:sz w:val="35"/>
              </w:rPr>
            </w:pPr>
          </w:p>
          <w:p w14:paraId="250346CF" w14:textId="77777777" w:rsidR="00ED4072" w:rsidRDefault="00ED4072" w:rsidP="00ED4072">
            <w:pPr>
              <w:pStyle w:val="TableParagraph"/>
              <w:ind w:left="258" w:right="269"/>
              <w:jc w:val="center"/>
              <w:rPr>
                <w:b/>
              </w:rPr>
            </w:pPr>
            <w:r>
              <w:rPr>
                <w:b/>
                <w:color w:val="FFFFFF"/>
              </w:rPr>
              <w:t>2028</w:t>
            </w:r>
          </w:p>
        </w:tc>
      </w:tr>
      <w:tr w:rsidR="00ED4072" w14:paraId="2D0A25C9" w14:textId="77777777" w:rsidTr="00ED4072">
        <w:trPr>
          <w:trHeight w:val="1085"/>
        </w:trPr>
        <w:tc>
          <w:tcPr>
            <w:tcW w:w="2273" w:type="dxa"/>
            <w:tcBorders>
              <w:left w:val="nil"/>
              <w:right w:val="nil"/>
            </w:tcBorders>
            <w:shd w:val="clear" w:color="auto" w:fill="6F69B0"/>
          </w:tcPr>
          <w:p w14:paraId="2BAF8B7D" w14:textId="77777777" w:rsidR="00ED4072" w:rsidRPr="00654C2A" w:rsidRDefault="00ED4072" w:rsidP="00ED4072">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Okullarda Uygulanan Etwinning Projesi Sayısı</w:t>
            </w:r>
          </w:p>
        </w:tc>
        <w:tc>
          <w:tcPr>
            <w:tcW w:w="1013" w:type="dxa"/>
            <w:tcBorders>
              <w:top w:val="single" w:sz="4" w:space="0" w:color="6F69B0"/>
              <w:left w:val="nil"/>
              <w:bottom w:val="single" w:sz="4" w:space="0" w:color="6F69B0"/>
              <w:right w:val="single" w:sz="4" w:space="0" w:color="6F69B0"/>
            </w:tcBorders>
          </w:tcPr>
          <w:p w14:paraId="0886F2D6" w14:textId="77777777" w:rsidR="00ED4072" w:rsidRPr="00654C2A" w:rsidRDefault="00ED4072" w:rsidP="00ED4072">
            <w:pPr>
              <w:pStyle w:val="TableParagraph"/>
              <w:rPr>
                <w:i/>
                <w:sz w:val="20"/>
                <w:szCs w:val="20"/>
              </w:rPr>
            </w:pPr>
          </w:p>
          <w:p w14:paraId="3C1EA69A" w14:textId="77777777" w:rsidR="00ED4072" w:rsidRPr="00654C2A" w:rsidRDefault="00ED4072" w:rsidP="00ED407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7EEA37E2" w14:textId="77777777" w:rsidR="00ED4072" w:rsidRPr="00654C2A" w:rsidRDefault="00ED4072" w:rsidP="00ED4072">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A6EE66A" w14:textId="77777777" w:rsidR="00ED4072" w:rsidRPr="00654C2A" w:rsidRDefault="00ED4072" w:rsidP="00ED4072">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0B8A6087" w14:textId="77777777" w:rsidR="00ED4072" w:rsidRPr="00654C2A" w:rsidRDefault="00ED4072" w:rsidP="00ED4072">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6A5E3CC" w14:textId="77777777" w:rsidR="00ED4072" w:rsidRPr="00654C2A" w:rsidRDefault="00ED4072" w:rsidP="00ED4072">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520F143" w14:textId="77777777" w:rsidR="00ED4072" w:rsidRPr="00654C2A" w:rsidRDefault="00ED4072" w:rsidP="00ED4072">
            <w:pPr>
              <w:pStyle w:val="TableParagraph"/>
              <w:spacing w:before="148"/>
              <w:ind w:right="292"/>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4BD45D3F" w14:textId="77777777" w:rsidR="00ED4072" w:rsidRPr="00654C2A" w:rsidRDefault="00ED4072" w:rsidP="00ED4072">
            <w:pPr>
              <w:pStyle w:val="TableParagraph"/>
              <w:spacing w:before="148"/>
              <w:ind w:left="78" w:right="84"/>
              <w:jc w:val="center"/>
              <w:rPr>
                <w:sz w:val="20"/>
                <w:szCs w:val="20"/>
              </w:rPr>
            </w:pPr>
            <w:r>
              <w:rPr>
                <w:sz w:val="20"/>
                <w:szCs w:val="20"/>
              </w:rPr>
              <w:t>5</w:t>
            </w:r>
          </w:p>
        </w:tc>
      </w:tr>
      <w:tr w:rsidR="00ED4072" w14:paraId="5934B745" w14:textId="77777777" w:rsidTr="00ED4072">
        <w:trPr>
          <w:trHeight w:val="1325"/>
        </w:trPr>
        <w:tc>
          <w:tcPr>
            <w:tcW w:w="2273" w:type="dxa"/>
            <w:tcBorders>
              <w:left w:val="nil"/>
              <w:right w:val="nil"/>
            </w:tcBorders>
            <w:shd w:val="clear" w:color="auto" w:fill="6F69B0"/>
          </w:tcPr>
          <w:p w14:paraId="79585912" w14:textId="77777777" w:rsidR="00ED4072" w:rsidRPr="00654C2A" w:rsidRDefault="00ED4072" w:rsidP="00ED4072">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4D5E0B90" w14:textId="77777777" w:rsidR="00ED4072" w:rsidRPr="00654C2A" w:rsidRDefault="00ED4072" w:rsidP="00ED4072">
            <w:pPr>
              <w:pStyle w:val="TableParagraph"/>
              <w:rPr>
                <w:i/>
                <w:sz w:val="20"/>
                <w:szCs w:val="20"/>
              </w:rPr>
            </w:pPr>
          </w:p>
          <w:p w14:paraId="2BEE6F40" w14:textId="77777777" w:rsidR="00ED4072" w:rsidRPr="00654C2A" w:rsidRDefault="00ED4072" w:rsidP="00ED4072">
            <w:pPr>
              <w:pStyle w:val="TableParagraph"/>
              <w:spacing w:before="3"/>
              <w:rPr>
                <w:i/>
                <w:sz w:val="20"/>
                <w:szCs w:val="20"/>
              </w:rPr>
            </w:pPr>
          </w:p>
          <w:p w14:paraId="752EBF37" w14:textId="77777777" w:rsidR="00ED4072" w:rsidRPr="00654C2A" w:rsidRDefault="00ED4072" w:rsidP="00ED407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D6AA070" w14:textId="77777777" w:rsidR="00ED4072" w:rsidRPr="00654C2A" w:rsidRDefault="00ED4072" w:rsidP="00ED4072">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E999B1E" w14:textId="77777777" w:rsidR="00ED4072" w:rsidRPr="00654C2A" w:rsidRDefault="00ED4072" w:rsidP="00ED4072">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05E08ABE" w14:textId="77777777" w:rsidR="00ED4072" w:rsidRPr="00654C2A" w:rsidRDefault="00ED4072" w:rsidP="00ED4072">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12376162" w14:textId="77777777" w:rsidR="00ED4072" w:rsidRPr="00654C2A" w:rsidRDefault="00ED4072" w:rsidP="00ED4072">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719FB594" w14:textId="77777777" w:rsidR="00ED4072" w:rsidRPr="00654C2A" w:rsidRDefault="00ED4072" w:rsidP="00ED4072">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1705EBD3" w14:textId="77777777" w:rsidR="00ED4072" w:rsidRPr="00654C2A" w:rsidRDefault="00ED4072" w:rsidP="00ED4072">
            <w:pPr>
              <w:pStyle w:val="TableParagraph"/>
              <w:ind w:left="78" w:right="84"/>
              <w:jc w:val="center"/>
              <w:rPr>
                <w:sz w:val="20"/>
                <w:szCs w:val="20"/>
              </w:rPr>
            </w:pPr>
            <w:r>
              <w:rPr>
                <w:sz w:val="20"/>
                <w:szCs w:val="20"/>
              </w:rPr>
              <w:t>5</w:t>
            </w:r>
          </w:p>
        </w:tc>
      </w:tr>
      <w:tr w:rsidR="00ED4072" w14:paraId="24F99AA9" w14:textId="77777777" w:rsidTr="00ED4072">
        <w:trPr>
          <w:trHeight w:val="845"/>
        </w:trPr>
        <w:tc>
          <w:tcPr>
            <w:tcW w:w="2273" w:type="dxa"/>
            <w:tcBorders>
              <w:left w:val="nil"/>
              <w:right w:val="nil"/>
            </w:tcBorders>
            <w:shd w:val="clear" w:color="auto" w:fill="6F69B0"/>
          </w:tcPr>
          <w:p w14:paraId="5667C60E" w14:textId="77777777" w:rsidR="00ED4072" w:rsidRPr="00654C2A" w:rsidRDefault="00ED4072" w:rsidP="00ED4072">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6625E7D1" w14:textId="77777777" w:rsidR="00ED4072" w:rsidRPr="00654C2A" w:rsidRDefault="00ED4072" w:rsidP="00ED4072">
            <w:pPr>
              <w:pStyle w:val="TableParagraph"/>
              <w:spacing w:before="5"/>
              <w:rPr>
                <w:i/>
                <w:sz w:val="20"/>
                <w:szCs w:val="20"/>
              </w:rPr>
            </w:pPr>
          </w:p>
          <w:p w14:paraId="573B29DF" w14:textId="77777777" w:rsidR="00ED4072" w:rsidRPr="00654C2A" w:rsidRDefault="00ED4072" w:rsidP="00ED4072">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13C22DE6" w14:textId="77777777" w:rsidR="00ED4072" w:rsidRPr="00654C2A" w:rsidRDefault="00ED4072" w:rsidP="00ED4072">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B679AE3" w14:textId="77777777" w:rsidR="00ED4072" w:rsidRPr="00654C2A" w:rsidRDefault="00ED4072" w:rsidP="00ED4072">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0ADB122" w14:textId="77777777" w:rsidR="00ED4072" w:rsidRPr="00654C2A" w:rsidRDefault="00ED4072" w:rsidP="00ED4072">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27147CE" w14:textId="77777777" w:rsidR="00ED4072" w:rsidRPr="00654C2A" w:rsidRDefault="00ED4072" w:rsidP="00ED4072">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EDC9DC0" w14:textId="77777777" w:rsidR="00ED4072" w:rsidRPr="00654C2A" w:rsidRDefault="00ED4072" w:rsidP="00ED4072">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509CA883" w14:textId="77777777" w:rsidR="00ED4072" w:rsidRPr="00654C2A" w:rsidRDefault="00ED4072" w:rsidP="00ED4072">
            <w:pPr>
              <w:pStyle w:val="TableParagraph"/>
              <w:ind w:left="78" w:right="84"/>
              <w:jc w:val="center"/>
              <w:rPr>
                <w:sz w:val="20"/>
                <w:szCs w:val="20"/>
              </w:rPr>
            </w:pPr>
            <w:r>
              <w:rPr>
                <w:sz w:val="20"/>
                <w:szCs w:val="20"/>
              </w:rPr>
              <w:t>5</w:t>
            </w:r>
          </w:p>
        </w:tc>
      </w:tr>
      <w:tr w:rsidR="00ED4072" w14:paraId="38E611A8" w14:textId="77777777" w:rsidTr="00ED4072">
        <w:trPr>
          <w:trHeight w:val="1085"/>
        </w:trPr>
        <w:tc>
          <w:tcPr>
            <w:tcW w:w="2273" w:type="dxa"/>
            <w:tcBorders>
              <w:left w:val="nil"/>
              <w:right w:val="nil"/>
            </w:tcBorders>
            <w:shd w:val="clear" w:color="auto" w:fill="6F69B0"/>
          </w:tcPr>
          <w:p w14:paraId="16AEFC8B" w14:textId="77777777" w:rsidR="00ED4072" w:rsidRPr="00654C2A" w:rsidRDefault="00ED4072" w:rsidP="00ED4072">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521B2E59" w14:textId="77777777" w:rsidR="00ED4072" w:rsidRPr="00654C2A" w:rsidRDefault="00ED4072" w:rsidP="00ED4072">
            <w:pPr>
              <w:pStyle w:val="TableParagraph"/>
              <w:rPr>
                <w:i/>
                <w:sz w:val="20"/>
                <w:szCs w:val="20"/>
              </w:rPr>
            </w:pPr>
          </w:p>
          <w:p w14:paraId="77CDDB9A" w14:textId="77777777" w:rsidR="00ED4072" w:rsidRPr="00654C2A" w:rsidRDefault="00ED4072" w:rsidP="00ED4072">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F6EA9E4" w14:textId="77777777" w:rsidR="00ED4072" w:rsidRPr="00654C2A" w:rsidRDefault="00ED4072" w:rsidP="00ED407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3786EEA" w14:textId="77777777" w:rsidR="00ED4072" w:rsidRPr="00654C2A" w:rsidRDefault="00ED4072" w:rsidP="00ED4072">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E43CDBD" w14:textId="77777777" w:rsidR="00ED4072" w:rsidRPr="00654C2A" w:rsidRDefault="00ED4072" w:rsidP="00ED4072">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A38B77C" w14:textId="77777777" w:rsidR="00ED4072" w:rsidRPr="00654C2A" w:rsidRDefault="00ED4072" w:rsidP="00ED4072">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CE3D236" w14:textId="77777777" w:rsidR="00ED4072" w:rsidRPr="00654C2A" w:rsidRDefault="00ED4072" w:rsidP="00ED4072">
            <w:pPr>
              <w:pStyle w:val="TableParagraph"/>
              <w:spacing w:before="148"/>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B042402" w14:textId="77777777" w:rsidR="00ED4072" w:rsidRPr="00654C2A" w:rsidRDefault="00ED4072" w:rsidP="00ED4072">
            <w:pPr>
              <w:pStyle w:val="TableParagraph"/>
              <w:spacing w:before="148"/>
              <w:ind w:left="78" w:right="84"/>
              <w:jc w:val="center"/>
              <w:rPr>
                <w:sz w:val="20"/>
                <w:szCs w:val="20"/>
              </w:rPr>
            </w:pPr>
            <w:r>
              <w:rPr>
                <w:sz w:val="20"/>
                <w:szCs w:val="20"/>
              </w:rPr>
              <w:t>5</w:t>
            </w:r>
          </w:p>
        </w:tc>
      </w:tr>
      <w:tr w:rsidR="00ED4072" w14:paraId="6394AA0E" w14:textId="77777777" w:rsidTr="00ED4072">
        <w:trPr>
          <w:trHeight w:val="1085"/>
        </w:trPr>
        <w:tc>
          <w:tcPr>
            <w:tcW w:w="2273" w:type="dxa"/>
            <w:tcBorders>
              <w:left w:val="nil"/>
              <w:right w:val="nil"/>
            </w:tcBorders>
            <w:shd w:val="clear" w:color="auto" w:fill="6F69B0"/>
          </w:tcPr>
          <w:p w14:paraId="6D4024F5" w14:textId="77777777" w:rsidR="00ED4072" w:rsidRPr="00654C2A" w:rsidRDefault="00ED4072" w:rsidP="00ED4072">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50D6BD6B" w14:textId="77777777" w:rsidR="00ED4072" w:rsidRPr="00654C2A" w:rsidRDefault="00ED4072" w:rsidP="00ED4072">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592D99CC" w14:textId="77777777" w:rsidR="00ED4072" w:rsidRPr="00654C2A" w:rsidRDefault="00ED4072" w:rsidP="00ED4072">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4571FE7A" w14:textId="77777777" w:rsidR="00ED4072" w:rsidRPr="00654C2A" w:rsidRDefault="00ED4072" w:rsidP="00ED4072">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13C6038" w14:textId="77777777" w:rsidR="00ED4072" w:rsidRPr="00654C2A" w:rsidRDefault="00ED4072" w:rsidP="00ED4072">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44440C46" w14:textId="77777777" w:rsidR="00ED4072" w:rsidRPr="00654C2A" w:rsidRDefault="00ED4072" w:rsidP="00ED4072">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0197C1A9" w14:textId="77777777" w:rsidR="00ED4072" w:rsidRPr="00654C2A" w:rsidRDefault="00ED4072" w:rsidP="00ED4072">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35ED16E9" w14:textId="77777777" w:rsidR="00ED4072" w:rsidRPr="00654C2A" w:rsidRDefault="00ED4072" w:rsidP="00ED4072">
            <w:pPr>
              <w:pStyle w:val="TableParagraph"/>
              <w:spacing w:before="148"/>
              <w:ind w:left="78" w:right="84"/>
              <w:jc w:val="center"/>
              <w:rPr>
                <w:sz w:val="20"/>
                <w:szCs w:val="20"/>
              </w:rPr>
            </w:pPr>
            <w:r>
              <w:rPr>
                <w:sz w:val="20"/>
                <w:szCs w:val="20"/>
              </w:rPr>
              <w:t>2</w:t>
            </w:r>
          </w:p>
        </w:tc>
      </w:tr>
    </w:tbl>
    <w:p w14:paraId="7C4CB09B" w14:textId="6EC4BBD2" w:rsidR="00ED4072" w:rsidRDefault="00ED4072" w:rsidP="004C70B4">
      <w:pPr>
        <w:rPr>
          <w:sz w:val="20"/>
        </w:rPr>
      </w:pPr>
    </w:p>
    <w:p w14:paraId="7BA1A57B" w14:textId="77777777" w:rsidR="00ED4072" w:rsidRDefault="00ED4072">
      <w:pPr>
        <w:rPr>
          <w:sz w:val="20"/>
        </w:rPr>
      </w:pPr>
      <w:r>
        <w:rPr>
          <w:sz w:val="20"/>
        </w:rPr>
        <w:br w:type="page"/>
      </w:r>
    </w:p>
    <w:p w14:paraId="2C3D23A0" w14:textId="77777777" w:rsidR="00ED4072" w:rsidRDefault="00ED4072" w:rsidP="00ED4072">
      <w:pPr>
        <w:jc w:val="center"/>
        <w:rPr>
          <w:sz w:val="20"/>
        </w:rPr>
        <w:sectPr w:rsidR="00ED4072" w:rsidSect="00A53CA2">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ED4072" w14:paraId="157AC9CA" w14:textId="77777777" w:rsidTr="00A53CA2">
        <w:trPr>
          <w:trHeight w:val="556"/>
        </w:trPr>
        <w:tc>
          <w:tcPr>
            <w:tcW w:w="2278" w:type="dxa"/>
            <w:tcBorders>
              <w:left w:val="nil"/>
              <w:right w:val="nil"/>
            </w:tcBorders>
            <w:shd w:val="clear" w:color="auto" w:fill="6F69B0"/>
          </w:tcPr>
          <w:p w14:paraId="408C6D72" w14:textId="77777777" w:rsidR="00ED4072" w:rsidRDefault="00ED4072" w:rsidP="00A53CA2">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13228330" w14:textId="1FEE0CFC" w:rsidR="00ED4072" w:rsidRDefault="003A295E" w:rsidP="00A53CA2">
            <w:pPr>
              <w:pStyle w:val="TableParagraph"/>
              <w:spacing w:before="156"/>
              <w:ind w:left="51"/>
              <w:rPr>
                <w:b/>
                <w:color w:val="231F20"/>
                <w:spacing w:val="-1"/>
                <w:w w:val="95"/>
                <w:sz w:val="20"/>
              </w:rPr>
            </w:pPr>
            <w:r>
              <w:rPr>
                <w:b/>
                <w:color w:val="231F20"/>
                <w:w w:val="90"/>
                <w:sz w:val="20"/>
              </w:rPr>
              <w:t>Kolikent İlkokulu ve Ortaokulu Müdürlüğü</w:t>
            </w:r>
            <w:r>
              <w:rPr>
                <w:b/>
                <w:color w:val="231F20"/>
                <w:spacing w:val="-1"/>
                <w:w w:val="95"/>
                <w:sz w:val="20"/>
              </w:rPr>
              <w:t xml:space="preserve"> </w:t>
            </w:r>
          </w:p>
          <w:p w14:paraId="2E0F76F8" w14:textId="609CD4B4" w:rsidR="00ED4072" w:rsidRDefault="00ED4072" w:rsidP="00A53CA2">
            <w:pPr>
              <w:pStyle w:val="TableParagraph"/>
              <w:spacing w:before="156"/>
              <w:ind w:left="51"/>
              <w:rPr>
                <w:b/>
                <w:color w:val="231F20"/>
                <w:spacing w:val="-1"/>
                <w:w w:val="95"/>
                <w:sz w:val="20"/>
              </w:rPr>
            </w:pPr>
          </w:p>
          <w:p w14:paraId="7B98E311" w14:textId="77777777" w:rsidR="003A295E" w:rsidRDefault="003A295E" w:rsidP="00A53CA2">
            <w:pPr>
              <w:pStyle w:val="TableParagraph"/>
              <w:spacing w:before="156"/>
              <w:ind w:left="51"/>
              <w:rPr>
                <w:b/>
                <w:color w:val="231F20"/>
                <w:spacing w:val="-1"/>
                <w:w w:val="95"/>
                <w:sz w:val="20"/>
              </w:rPr>
            </w:pPr>
          </w:p>
          <w:p w14:paraId="2253DA38" w14:textId="77777777" w:rsidR="00ED4072" w:rsidRDefault="00ED4072" w:rsidP="00A53CA2">
            <w:pPr>
              <w:pStyle w:val="TableParagraph"/>
              <w:spacing w:before="156"/>
              <w:ind w:left="51"/>
              <w:rPr>
                <w:b/>
                <w:color w:val="231F20"/>
                <w:spacing w:val="-1"/>
                <w:w w:val="95"/>
                <w:sz w:val="20"/>
              </w:rPr>
            </w:pPr>
          </w:p>
          <w:p w14:paraId="05E74CD2" w14:textId="77777777" w:rsidR="00ED4072" w:rsidRDefault="00ED4072" w:rsidP="00A53CA2">
            <w:pPr>
              <w:pStyle w:val="TableParagraph"/>
              <w:spacing w:before="156"/>
              <w:ind w:left="51"/>
              <w:rPr>
                <w:b/>
                <w:sz w:val="20"/>
              </w:rPr>
            </w:pPr>
          </w:p>
        </w:tc>
      </w:tr>
      <w:tr w:rsidR="00ED4072" w14:paraId="5D3CB7E7" w14:textId="77777777" w:rsidTr="00A53CA2">
        <w:trPr>
          <w:trHeight w:val="605"/>
        </w:trPr>
        <w:tc>
          <w:tcPr>
            <w:tcW w:w="2278" w:type="dxa"/>
            <w:tcBorders>
              <w:left w:val="nil"/>
              <w:right w:val="nil"/>
            </w:tcBorders>
            <w:shd w:val="clear" w:color="auto" w:fill="6F69B0"/>
          </w:tcPr>
          <w:p w14:paraId="229C1863" w14:textId="77777777" w:rsidR="00ED4072" w:rsidRDefault="00ED4072" w:rsidP="00A53CA2">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596044D0" w14:textId="67E30AAA" w:rsidR="00ED4072" w:rsidRPr="003A295E" w:rsidRDefault="003A295E" w:rsidP="00A53CA2">
            <w:pPr>
              <w:pStyle w:val="TableParagraph"/>
              <w:spacing w:before="184"/>
              <w:ind w:left="51"/>
              <w:rPr>
                <w:rFonts w:ascii="Times New Roman" w:hAnsi="Times New Roman" w:cs="Times New Roman"/>
                <w:sz w:val="20"/>
              </w:rPr>
            </w:pPr>
            <w:r w:rsidRPr="003A295E">
              <w:rPr>
                <w:rFonts w:ascii="Times New Roman" w:hAnsi="Times New Roman" w:cs="Times New Roman"/>
              </w:rPr>
              <w:t>İlçe MEM, Aralık Kaymakamlığı, Köy Muhtarlığı, Okul Aile Birliği</w:t>
            </w:r>
          </w:p>
        </w:tc>
      </w:tr>
      <w:tr w:rsidR="00ED4072" w14:paraId="3A78D3EE" w14:textId="77777777" w:rsidTr="00A53CA2">
        <w:trPr>
          <w:trHeight w:val="3460"/>
        </w:trPr>
        <w:tc>
          <w:tcPr>
            <w:tcW w:w="2278" w:type="dxa"/>
            <w:tcBorders>
              <w:left w:val="nil"/>
              <w:right w:val="nil"/>
            </w:tcBorders>
            <w:shd w:val="clear" w:color="auto" w:fill="6F69B0"/>
          </w:tcPr>
          <w:p w14:paraId="7D67F8AC" w14:textId="77777777" w:rsidR="00ED4072" w:rsidRPr="009478ED" w:rsidRDefault="00ED4072" w:rsidP="00A53CA2">
            <w:pPr>
              <w:pStyle w:val="TableParagraph"/>
              <w:rPr>
                <w:i/>
                <w:sz w:val="28"/>
              </w:rPr>
            </w:pPr>
          </w:p>
          <w:p w14:paraId="18BBE3EF" w14:textId="77777777" w:rsidR="00ED4072" w:rsidRPr="009478ED" w:rsidRDefault="00ED4072" w:rsidP="00A53CA2">
            <w:pPr>
              <w:pStyle w:val="TableParagraph"/>
              <w:rPr>
                <w:i/>
                <w:sz w:val="28"/>
              </w:rPr>
            </w:pPr>
          </w:p>
          <w:p w14:paraId="7B240EA1" w14:textId="77777777" w:rsidR="00ED4072" w:rsidRPr="009478ED" w:rsidRDefault="00ED4072" w:rsidP="00A53CA2">
            <w:pPr>
              <w:pStyle w:val="TableParagraph"/>
              <w:rPr>
                <w:i/>
                <w:sz w:val="28"/>
              </w:rPr>
            </w:pPr>
          </w:p>
          <w:p w14:paraId="31522948" w14:textId="77777777" w:rsidR="00ED4072" w:rsidRPr="009478ED" w:rsidRDefault="00ED4072" w:rsidP="00A53CA2">
            <w:pPr>
              <w:pStyle w:val="TableParagraph"/>
              <w:rPr>
                <w:i/>
                <w:sz w:val="28"/>
              </w:rPr>
            </w:pPr>
          </w:p>
          <w:p w14:paraId="38066D1F" w14:textId="77777777" w:rsidR="00ED4072" w:rsidRPr="009478ED" w:rsidRDefault="00ED4072" w:rsidP="00A53CA2">
            <w:pPr>
              <w:pStyle w:val="TableParagraph"/>
              <w:rPr>
                <w:i/>
                <w:sz w:val="27"/>
              </w:rPr>
            </w:pPr>
          </w:p>
          <w:p w14:paraId="6995206A" w14:textId="77777777" w:rsidR="00ED4072" w:rsidRPr="009478ED" w:rsidRDefault="00ED4072" w:rsidP="00A53CA2">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90980C4" w14:textId="77777777" w:rsidR="00ED4072" w:rsidRPr="003A295E" w:rsidRDefault="00ED4072" w:rsidP="00A53CA2">
            <w:pPr>
              <w:pStyle w:val="TableParagraph"/>
              <w:spacing w:before="54" w:line="247" w:lineRule="auto"/>
              <w:ind w:left="51" w:right="50"/>
              <w:rPr>
                <w:rFonts w:ascii="Times New Roman" w:hAnsi="Times New Roman" w:cs="Times New Roman"/>
                <w:sz w:val="20"/>
              </w:rPr>
            </w:pPr>
            <w:r w:rsidRPr="003A295E">
              <w:rPr>
                <w:rFonts w:ascii="Times New Roman" w:hAnsi="Times New Roman" w:cs="Times New Roman"/>
                <w:color w:val="231F20"/>
                <w:w w:val="90"/>
                <w:sz w:val="20"/>
              </w:rPr>
              <w:t>S-5.1..1 Okullarda uygulanan etwinning projelerinin kalitesi arttırılacaktır.</w:t>
            </w:r>
          </w:p>
          <w:p w14:paraId="1C9D9527" w14:textId="77777777" w:rsidR="00ED4072" w:rsidRPr="003A295E" w:rsidRDefault="00ED4072" w:rsidP="00A53CA2">
            <w:pPr>
              <w:pStyle w:val="TableParagraph"/>
              <w:spacing w:before="55"/>
              <w:ind w:left="51" w:right="50"/>
              <w:rPr>
                <w:rFonts w:ascii="Times New Roman" w:hAnsi="Times New Roman" w:cs="Times New Roman"/>
                <w:sz w:val="20"/>
              </w:rPr>
            </w:pPr>
            <w:r w:rsidRPr="003A295E">
              <w:rPr>
                <w:rFonts w:ascii="Times New Roman" w:hAnsi="Times New Roman" w:cs="Times New Roman"/>
                <w:color w:val="231F20"/>
                <w:w w:val="90"/>
                <w:sz w:val="20"/>
              </w:rPr>
              <w:t>S-5.1.2 Kalite etiketi alınan proje sayısında artış sağlanacaktır.</w:t>
            </w:r>
          </w:p>
          <w:p w14:paraId="646FCA9D" w14:textId="77777777" w:rsidR="00ED4072" w:rsidRPr="003A295E" w:rsidRDefault="00ED4072" w:rsidP="00A53CA2">
            <w:pPr>
              <w:pStyle w:val="TableParagraph"/>
              <w:spacing w:before="62"/>
              <w:ind w:left="51" w:right="50"/>
              <w:rPr>
                <w:rFonts w:ascii="Times New Roman" w:hAnsi="Times New Roman" w:cs="Times New Roman"/>
                <w:sz w:val="20"/>
              </w:rPr>
            </w:pPr>
            <w:r w:rsidRPr="003A295E">
              <w:rPr>
                <w:rFonts w:ascii="Times New Roman" w:hAnsi="Times New Roman" w:cs="Times New Roman"/>
                <w:color w:val="231F20"/>
                <w:w w:val="90"/>
                <w:sz w:val="20"/>
              </w:rPr>
              <w:t>S-5.1.3 Okullarda uygulanmakta olan tübitak projelerinin niteliğinde ve niceliğinde artış sağlanacaktır.</w:t>
            </w:r>
          </w:p>
          <w:p w14:paraId="2FBCD3E2" w14:textId="77777777" w:rsidR="00ED4072" w:rsidRPr="003A295E" w:rsidRDefault="00ED4072" w:rsidP="00A53CA2">
            <w:pPr>
              <w:pStyle w:val="TableParagraph"/>
              <w:spacing w:before="63"/>
              <w:ind w:left="51" w:right="50"/>
              <w:rPr>
                <w:rFonts w:ascii="Times New Roman" w:hAnsi="Times New Roman" w:cs="Times New Roman"/>
                <w:sz w:val="20"/>
              </w:rPr>
            </w:pPr>
            <w:r w:rsidRPr="003A295E">
              <w:rPr>
                <w:rFonts w:ascii="Times New Roman" w:hAnsi="Times New Roman" w:cs="Times New Roman"/>
                <w:color w:val="231F20"/>
                <w:spacing w:val="-1"/>
                <w:w w:val="95"/>
                <w:sz w:val="20"/>
              </w:rPr>
              <w:t>S-5.1.4 Yurt dışı projelerine katılan öğretmen sayısı arttırılacaktır.</w:t>
            </w:r>
          </w:p>
          <w:p w14:paraId="7A195FB0" w14:textId="77777777" w:rsidR="00ED4072" w:rsidRPr="003A295E" w:rsidRDefault="00ED4072" w:rsidP="00A53CA2">
            <w:pPr>
              <w:pStyle w:val="TableParagraph"/>
              <w:spacing w:before="62" w:line="244" w:lineRule="auto"/>
              <w:ind w:left="51" w:right="50"/>
              <w:rPr>
                <w:rFonts w:ascii="Times New Roman" w:hAnsi="Times New Roman" w:cs="Times New Roman"/>
                <w:sz w:val="20"/>
              </w:rPr>
            </w:pPr>
          </w:p>
        </w:tc>
      </w:tr>
      <w:tr w:rsidR="00ED4072" w14:paraId="4484CBF8" w14:textId="77777777" w:rsidTr="00A53CA2">
        <w:trPr>
          <w:trHeight w:val="905"/>
        </w:trPr>
        <w:tc>
          <w:tcPr>
            <w:tcW w:w="2278" w:type="dxa"/>
            <w:tcBorders>
              <w:left w:val="nil"/>
              <w:right w:val="nil"/>
            </w:tcBorders>
            <w:shd w:val="clear" w:color="auto" w:fill="6F69B0"/>
          </w:tcPr>
          <w:p w14:paraId="48672801" w14:textId="77777777" w:rsidR="00ED4072" w:rsidRDefault="00ED4072" w:rsidP="00A53CA2">
            <w:pPr>
              <w:pStyle w:val="TableParagraph"/>
              <w:rPr>
                <w:i/>
                <w:sz w:val="28"/>
              </w:rPr>
            </w:pPr>
          </w:p>
          <w:p w14:paraId="38768056" w14:textId="77777777" w:rsidR="00ED4072" w:rsidRDefault="00ED4072" w:rsidP="00A53CA2">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35263225" w14:textId="77777777" w:rsidR="00ED4072" w:rsidRPr="003A295E" w:rsidRDefault="00ED4072" w:rsidP="00ED4072">
            <w:pPr>
              <w:pStyle w:val="TableParagraph"/>
              <w:numPr>
                <w:ilvl w:val="0"/>
                <w:numId w:val="45"/>
              </w:numPr>
              <w:tabs>
                <w:tab w:val="left" w:pos="279"/>
              </w:tabs>
              <w:spacing w:before="57"/>
              <w:ind w:hanging="228"/>
              <w:rPr>
                <w:rFonts w:ascii="Times New Roman" w:hAnsi="Times New Roman" w:cs="Times New Roman"/>
                <w:sz w:val="20"/>
              </w:rPr>
            </w:pPr>
            <w:r w:rsidRPr="003A295E">
              <w:rPr>
                <w:rFonts w:ascii="Times New Roman" w:hAnsi="Times New Roman" w:cs="Times New Roman"/>
                <w:color w:val="231F20"/>
                <w:w w:val="90"/>
                <w:sz w:val="20"/>
              </w:rPr>
              <w:t>Faaliyetlerde</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w w:val="90"/>
                <w:sz w:val="20"/>
              </w:rPr>
              <w:t>sürekliliğin</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w w:val="90"/>
                <w:sz w:val="20"/>
              </w:rPr>
              <w:t>sağlanamaması</w:t>
            </w:r>
          </w:p>
          <w:p w14:paraId="155E732F" w14:textId="77777777" w:rsidR="00ED4072" w:rsidRPr="003A295E" w:rsidRDefault="00ED4072" w:rsidP="00ED4072">
            <w:pPr>
              <w:pStyle w:val="TableParagraph"/>
              <w:numPr>
                <w:ilvl w:val="0"/>
                <w:numId w:val="45"/>
              </w:numPr>
              <w:tabs>
                <w:tab w:val="left" w:pos="279"/>
              </w:tabs>
              <w:spacing w:before="47"/>
              <w:ind w:hanging="228"/>
              <w:rPr>
                <w:rFonts w:ascii="Times New Roman" w:hAnsi="Times New Roman" w:cs="Times New Roman"/>
                <w:sz w:val="20"/>
              </w:rPr>
            </w:pPr>
            <w:r w:rsidRPr="003A295E">
              <w:rPr>
                <w:rFonts w:ascii="Times New Roman" w:hAnsi="Times New Roman" w:cs="Times New Roman"/>
                <w:color w:val="231F20"/>
                <w:w w:val="90"/>
                <w:sz w:val="20"/>
              </w:rPr>
              <w:t>Yurt dışı proje  başvuru sayısının yetersiz kalması</w:t>
            </w:r>
          </w:p>
          <w:p w14:paraId="63759F53" w14:textId="77777777" w:rsidR="00ED4072" w:rsidRPr="003A295E" w:rsidRDefault="00ED4072" w:rsidP="00ED4072">
            <w:pPr>
              <w:pStyle w:val="TableParagraph"/>
              <w:numPr>
                <w:ilvl w:val="0"/>
                <w:numId w:val="45"/>
              </w:numPr>
              <w:tabs>
                <w:tab w:val="left" w:pos="279"/>
              </w:tabs>
              <w:spacing w:before="46"/>
              <w:ind w:hanging="228"/>
              <w:rPr>
                <w:rFonts w:ascii="Times New Roman" w:hAnsi="Times New Roman" w:cs="Times New Roman"/>
                <w:sz w:val="20"/>
              </w:rPr>
            </w:pPr>
            <w:r w:rsidRPr="003A295E">
              <w:rPr>
                <w:rFonts w:ascii="Times New Roman" w:hAnsi="Times New Roman" w:cs="Times New Roman"/>
                <w:color w:val="231F20"/>
                <w:w w:val="90"/>
                <w:sz w:val="20"/>
              </w:rPr>
              <w:t>Mali</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w w:val="90"/>
                <w:sz w:val="20"/>
              </w:rPr>
              <w:t>kaynakların</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w w:val="90"/>
                <w:sz w:val="20"/>
              </w:rPr>
              <w:t>yetersiz</w:t>
            </w:r>
            <w:r w:rsidRPr="003A295E">
              <w:rPr>
                <w:rFonts w:ascii="Times New Roman" w:hAnsi="Times New Roman" w:cs="Times New Roman"/>
                <w:color w:val="231F20"/>
                <w:spacing w:val="-1"/>
                <w:w w:val="90"/>
                <w:sz w:val="20"/>
              </w:rPr>
              <w:t xml:space="preserve"> </w:t>
            </w:r>
            <w:r w:rsidRPr="003A295E">
              <w:rPr>
                <w:rFonts w:ascii="Times New Roman" w:hAnsi="Times New Roman" w:cs="Times New Roman"/>
                <w:color w:val="231F20"/>
                <w:w w:val="90"/>
                <w:sz w:val="20"/>
              </w:rPr>
              <w:t>kalması</w:t>
            </w:r>
          </w:p>
          <w:p w14:paraId="326E1768" w14:textId="77777777" w:rsidR="00ED4072" w:rsidRPr="003A295E" w:rsidRDefault="00ED4072" w:rsidP="00ED4072">
            <w:pPr>
              <w:pStyle w:val="TableParagraph"/>
              <w:numPr>
                <w:ilvl w:val="0"/>
                <w:numId w:val="45"/>
              </w:numPr>
              <w:tabs>
                <w:tab w:val="left" w:pos="279"/>
              </w:tabs>
              <w:spacing w:before="46"/>
              <w:ind w:hanging="228"/>
              <w:rPr>
                <w:rFonts w:ascii="Times New Roman" w:hAnsi="Times New Roman" w:cs="Times New Roman"/>
                <w:sz w:val="20"/>
              </w:rPr>
            </w:pPr>
            <w:r w:rsidRPr="003A295E">
              <w:rPr>
                <w:rFonts w:ascii="Times New Roman" w:hAnsi="Times New Roman" w:cs="Times New Roman"/>
                <w:color w:val="231F20"/>
                <w:w w:val="90"/>
                <w:sz w:val="20"/>
              </w:rPr>
              <w:t>Okulların ulusal projelere yeterince vakit ayıramaması</w:t>
            </w:r>
          </w:p>
        </w:tc>
      </w:tr>
      <w:tr w:rsidR="00ED4072" w14:paraId="00F2D827" w14:textId="77777777" w:rsidTr="00A53CA2">
        <w:trPr>
          <w:trHeight w:val="556"/>
        </w:trPr>
        <w:tc>
          <w:tcPr>
            <w:tcW w:w="2278" w:type="dxa"/>
            <w:tcBorders>
              <w:left w:val="nil"/>
              <w:right w:val="nil"/>
            </w:tcBorders>
            <w:shd w:val="clear" w:color="auto" w:fill="6F69B0"/>
          </w:tcPr>
          <w:p w14:paraId="3591C51B" w14:textId="77777777" w:rsidR="00ED4072" w:rsidRDefault="00ED4072" w:rsidP="00A53CA2">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344378BF" w14:textId="0E0C63B9" w:rsidR="00ED4072" w:rsidRPr="003A295E" w:rsidRDefault="008C0995" w:rsidP="00A53CA2">
            <w:pPr>
              <w:rPr>
                <w:rFonts w:ascii="Times New Roman" w:hAnsi="Times New Roman" w:cs="Times New Roman"/>
                <w:color w:val="000000"/>
              </w:rPr>
            </w:pPr>
            <w:r w:rsidRPr="003A295E">
              <w:rPr>
                <w:rFonts w:ascii="Times New Roman" w:hAnsi="Times New Roman" w:cs="Times New Roman"/>
                <w:color w:val="000000"/>
              </w:rPr>
              <w:t>1</w:t>
            </w:r>
            <w:r w:rsidR="00ED4072" w:rsidRPr="003A295E">
              <w:rPr>
                <w:rFonts w:ascii="Times New Roman" w:hAnsi="Times New Roman" w:cs="Times New Roman"/>
                <w:color w:val="000000"/>
              </w:rPr>
              <w:t>.000,00</w:t>
            </w:r>
          </w:p>
          <w:p w14:paraId="1B7C0C5C" w14:textId="77777777" w:rsidR="00ED4072" w:rsidRPr="003A295E" w:rsidRDefault="00ED4072" w:rsidP="00A53CA2">
            <w:pPr>
              <w:pStyle w:val="TableParagraph"/>
              <w:spacing w:before="159"/>
              <w:ind w:left="51"/>
              <w:rPr>
                <w:rFonts w:ascii="Times New Roman" w:hAnsi="Times New Roman" w:cs="Times New Roman"/>
                <w:sz w:val="20"/>
              </w:rPr>
            </w:pPr>
            <w:r w:rsidRPr="003A295E">
              <w:rPr>
                <w:rFonts w:ascii="Times New Roman" w:hAnsi="Times New Roman" w:cs="Times New Roman"/>
                <w:sz w:val="20"/>
              </w:rPr>
              <w:t>TL</w:t>
            </w:r>
          </w:p>
        </w:tc>
      </w:tr>
      <w:tr w:rsidR="00ED4072" w14:paraId="3BA83035" w14:textId="77777777" w:rsidTr="00A53CA2">
        <w:trPr>
          <w:trHeight w:val="1125"/>
        </w:trPr>
        <w:tc>
          <w:tcPr>
            <w:tcW w:w="2278" w:type="dxa"/>
            <w:tcBorders>
              <w:left w:val="nil"/>
              <w:right w:val="nil"/>
            </w:tcBorders>
            <w:shd w:val="clear" w:color="auto" w:fill="6F69B0"/>
          </w:tcPr>
          <w:p w14:paraId="7F5B0284" w14:textId="77777777" w:rsidR="00ED4072" w:rsidRDefault="00ED4072" w:rsidP="00A53CA2">
            <w:pPr>
              <w:pStyle w:val="TableParagraph"/>
              <w:spacing w:before="6"/>
              <w:rPr>
                <w:i/>
                <w:sz w:val="37"/>
              </w:rPr>
            </w:pPr>
          </w:p>
          <w:p w14:paraId="617C848D" w14:textId="77777777" w:rsidR="00ED4072" w:rsidRDefault="00ED4072" w:rsidP="00A53CA2">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0F611AF" w14:textId="77777777" w:rsidR="00ED4072" w:rsidRPr="003A295E" w:rsidRDefault="00ED4072" w:rsidP="00ED4072">
            <w:pPr>
              <w:pStyle w:val="TableParagraph"/>
              <w:numPr>
                <w:ilvl w:val="0"/>
                <w:numId w:val="44"/>
              </w:numPr>
              <w:tabs>
                <w:tab w:val="left" w:pos="279"/>
              </w:tabs>
              <w:spacing w:before="64" w:line="230" w:lineRule="auto"/>
              <w:ind w:right="50"/>
              <w:rPr>
                <w:rFonts w:ascii="Times New Roman" w:hAnsi="Times New Roman" w:cs="Times New Roman"/>
                <w:sz w:val="20"/>
              </w:rPr>
            </w:pPr>
            <w:r w:rsidRPr="003A295E">
              <w:rPr>
                <w:rFonts w:ascii="Times New Roman" w:hAnsi="Times New Roman" w:cs="Times New Roman"/>
                <w:color w:val="231F20"/>
                <w:w w:val="95"/>
                <w:sz w:val="20"/>
              </w:rPr>
              <w:t>Projelere yeterli ilgilinin olmaması</w:t>
            </w:r>
          </w:p>
          <w:p w14:paraId="7B110EBC" w14:textId="77777777" w:rsidR="00ED4072" w:rsidRPr="003A295E" w:rsidRDefault="00ED4072" w:rsidP="00ED4072">
            <w:pPr>
              <w:pStyle w:val="TableParagraph"/>
              <w:numPr>
                <w:ilvl w:val="0"/>
                <w:numId w:val="44"/>
              </w:numPr>
              <w:tabs>
                <w:tab w:val="left" w:pos="279"/>
              </w:tabs>
              <w:spacing w:before="48"/>
              <w:ind w:hanging="228"/>
              <w:rPr>
                <w:rFonts w:ascii="Times New Roman" w:hAnsi="Times New Roman" w:cs="Times New Roman"/>
                <w:sz w:val="20"/>
              </w:rPr>
            </w:pPr>
            <w:r w:rsidRPr="003A295E">
              <w:rPr>
                <w:rFonts w:ascii="Times New Roman" w:hAnsi="Times New Roman" w:cs="Times New Roman"/>
                <w:color w:val="231F20"/>
                <w:w w:val="90"/>
                <w:sz w:val="20"/>
              </w:rPr>
              <w:t>Öğretmenlerin yurt dışı projeler hakkında ilgili olması</w:t>
            </w:r>
          </w:p>
          <w:p w14:paraId="586F29EC" w14:textId="77777777" w:rsidR="00ED4072" w:rsidRPr="003A295E" w:rsidRDefault="00ED4072" w:rsidP="00A53CA2">
            <w:pPr>
              <w:pStyle w:val="TableParagraph"/>
              <w:tabs>
                <w:tab w:val="left" w:pos="279"/>
              </w:tabs>
              <w:spacing w:before="47"/>
              <w:ind w:left="50"/>
              <w:rPr>
                <w:rFonts w:ascii="Times New Roman" w:hAnsi="Times New Roman" w:cs="Times New Roman"/>
                <w:sz w:val="20"/>
              </w:rPr>
            </w:pPr>
          </w:p>
        </w:tc>
      </w:tr>
      <w:tr w:rsidR="00ED4072" w14:paraId="0A10EB13" w14:textId="77777777" w:rsidTr="00A53CA2">
        <w:trPr>
          <w:trHeight w:val="1182"/>
        </w:trPr>
        <w:tc>
          <w:tcPr>
            <w:tcW w:w="2278" w:type="dxa"/>
            <w:tcBorders>
              <w:left w:val="nil"/>
              <w:bottom w:val="nil"/>
              <w:right w:val="nil"/>
            </w:tcBorders>
            <w:shd w:val="clear" w:color="auto" w:fill="6F69B0"/>
          </w:tcPr>
          <w:p w14:paraId="3E4E2331" w14:textId="77777777" w:rsidR="00ED4072" w:rsidRDefault="00ED4072" w:rsidP="00A53CA2">
            <w:pPr>
              <w:pStyle w:val="TableParagraph"/>
              <w:rPr>
                <w:i/>
                <w:sz w:val="40"/>
              </w:rPr>
            </w:pPr>
          </w:p>
          <w:p w14:paraId="56A8E2A5" w14:textId="77777777" w:rsidR="00ED4072" w:rsidRDefault="00ED4072" w:rsidP="00A53CA2">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280BB799" w14:textId="77777777" w:rsidR="00ED4072" w:rsidRPr="003A295E" w:rsidRDefault="00ED4072" w:rsidP="00ED4072">
            <w:pPr>
              <w:pStyle w:val="TableParagraph"/>
              <w:numPr>
                <w:ilvl w:val="0"/>
                <w:numId w:val="43"/>
              </w:numPr>
              <w:tabs>
                <w:tab w:val="left" w:pos="279"/>
              </w:tabs>
              <w:spacing w:before="57"/>
              <w:ind w:hanging="228"/>
              <w:rPr>
                <w:rFonts w:ascii="Times New Roman" w:hAnsi="Times New Roman" w:cs="Times New Roman"/>
                <w:sz w:val="20"/>
              </w:rPr>
            </w:pPr>
            <w:r w:rsidRPr="003A295E">
              <w:rPr>
                <w:rFonts w:ascii="Times New Roman" w:hAnsi="Times New Roman" w:cs="Times New Roman"/>
                <w:color w:val="231F20"/>
                <w:w w:val="90"/>
                <w:sz w:val="20"/>
              </w:rPr>
              <w:t>Proje Eğitimlerinin Verilmesi</w:t>
            </w:r>
          </w:p>
          <w:p w14:paraId="648F3262" w14:textId="77777777" w:rsidR="00ED4072" w:rsidRPr="003A295E" w:rsidRDefault="00ED4072" w:rsidP="00ED4072">
            <w:pPr>
              <w:pStyle w:val="TableParagraph"/>
              <w:numPr>
                <w:ilvl w:val="0"/>
                <w:numId w:val="43"/>
              </w:numPr>
              <w:tabs>
                <w:tab w:val="left" w:pos="279"/>
              </w:tabs>
              <w:spacing w:before="47"/>
              <w:ind w:hanging="228"/>
              <w:rPr>
                <w:rFonts w:ascii="Times New Roman" w:hAnsi="Times New Roman" w:cs="Times New Roman"/>
                <w:sz w:val="20"/>
              </w:rPr>
            </w:pPr>
            <w:r w:rsidRPr="003A295E">
              <w:rPr>
                <w:rFonts w:ascii="Times New Roman" w:hAnsi="Times New Roman" w:cs="Times New Roman"/>
                <w:color w:val="231F20"/>
                <w:w w:val="90"/>
                <w:sz w:val="20"/>
              </w:rPr>
              <w:t xml:space="preserve">Öğretmenlere yurt dşı hareketliliği hakkında bilgiler verilmesi </w:t>
            </w:r>
          </w:p>
          <w:p w14:paraId="648CD694" w14:textId="77777777" w:rsidR="00ED4072" w:rsidRPr="003A295E" w:rsidRDefault="00ED4072" w:rsidP="00ED4072">
            <w:pPr>
              <w:pStyle w:val="TableParagraph"/>
              <w:numPr>
                <w:ilvl w:val="0"/>
                <w:numId w:val="43"/>
              </w:numPr>
              <w:tabs>
                <w:tab w:val="left" w:pos="279"/>
              </w:tabs>
              <w:spacing w:before="47"/>
              <w:ind w:hanging="228"/>
              <w:rPr>
                <w:rFonts w:ascii="Times New Roman" w:hAnsi="Times New Roman" w:cs="Times New Roman"/>
                <w:sz w:val="20"/>
              </w:rPr>
            </w:pPr>
            <w:r w:rsidRPr="003A295E">
              <w:rPr>
                <w:rFonts w:ascii="Times New Roman" w:hAnsi="Times New Roman" w:cs="Times New Roman"/>
                <w:color w:val="231F20"/>
                <w:w w:val="90"/>
                <w:sz w:val="20"/>
              </w:rPr>
              <w:t>Tübitak projeleriyle ilgili yeterli bilginin olmaması</w:t>
            </w:r>
          </w:p>
        </w:tc>
      </w:tr>
    </w:tbl>
    <w:p w14:paraId="4616DC51" w14:textId="77777777" w:rsidR="00ED4072" w:rsidRDefault="00ED4072" w:rsidP="00ED4072">
      <w:pPr>
        <w:spacing w:line="230" w:lineRule="auto"/>
        <w:rPr>
          <w:sz w:val="20"/>
        </w:rPr>
        <w:sectPr w:rsidR="00ED4072" w:rsidSect="00A53CA2">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ED4072" w14:paraId="121566B9" w14:textId="77777777" w:rsidTr="00A53CA2">
        <w:trPr>
          <w:trHeight w:val="832"/>
        </w:trPr>
        <w:tc>
          <w:tcPr>
            <w:tcW w:w="2273" w:type="dxa"/>
            <w:tcBorders>
              <w:top w:val="nil"/>
              <w:left w:val="nil"/>
              <w:right w:val="nil"/>
            </w:tcBorders>
            <w:shd w:val="clear" w:color="auto" w:fill="6F69B0"/>
          </w:tcPr>
          <w:p w14:paraId="760EF3E7" w14:textId="77777777" w:rsidR="00ED4072" w:rsidRPr="00654C2A" w:rsidRDefault="00ED4072" w:rsidP="00A53CA2">
            <w:pPr>
              <w:pStyle w:val="TableParagraph"/>
              <w:spacing w:before="9"/>
              <w:rPr>
                <w:i/>
                <w:sz w:val="24"/>
              </w:rPr>
            </w:pPr>
          </w:p>
          <w:p w14:paraId="36AFD503" w14:textId="77777777" w:rsidR="00ED4072" w:rsidRPr="00654C2A" w:rsidRDefault="00ED4072" w:rsidP="00A53CA2">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128BA3BE" w14:textId="77777777" w:rsidR="00ED4072" w:rsidRDefault="00ED4072" w:rsidP="00A53CA2">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ED4072" w14:paraId="76A5A5D1" w14:textId="77777777" w:rsidTr="00A53CA2">
        <w:trPr>
          <w:trHeight w:val="592"/>
        </w:trPr>
        <w:tc>
          <w:tcPr>
            <w:tcW w:w="2273" w:type="dxa"/>
            <w:tcBorders>
              <w:left w:val="nil"/>
              <w:right w:val="nil"/>
            </w:tcBorders>
            <w:shd w:val="clear" w:color="auto" w:fill="6F69B0"/>
          </w:tcPr>
          <w:p w14:paraId="5A12919C" w14:textId="77777777" w:rsidR="00ED4072" w:rsidRPr="00654C2A" w:rsidRDefault="00ED4072" w:rsidP="00A53CA2">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1568F5AD" w14:textId="77777777" w:rsidR="00ED4072" w:rsidRDefault="00ED4072" w:rsidP="00A53CA2">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ED4072" w14:paraId="2794B662" w14:textId="77777777" w:rsidTr="00A53CA2">
        <w:trPr>
          <w:trHeight w:val="845"/>
        </w:trPr>
        <w:tc>
          <w:tcPr>
            <w:tcW w:w="2273" w:type="dxa"/>
            <w:tcBorders>
              <w:left w:val="nil"/>
              <w:right w:val="nil"/>
            </w:tcBorders>
            <w:shd w:val="clear" w:color="auto" w:fill="6F69B0"/>
          </w:tcPr>
          <w:p w14:paraId="4BD73710" w14:textId="77777777" w:rsidR="00ED4072" w:rsidRPr="00654C2A" w:rsidRDefault="00ED4072" w:rsidP="00A53CA2">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A684FA2" w14:textId="77777777" w:rsidR="00ED4072" w:rsidRDefault="00ED4072" w:rsidP="00A53CA2">
            <w:pPr>
              <w:pStyle w:val="TableParagraph"/>
              <w:spacing w:before="1"/>
              <w:rPr>
                <w:i/>
                <w:sz w:val="26"/>
              </w:rPr>
            </w:pPr>
          </w:p>
          <w:p w14:paraId="2EC3C621" w14:textId="77777777" w:rsidR="00ED4072" w:rsidRDefault="00ED4072" w:rsidP="00A53CA2">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ED4072" w14:paraId="4F48136A" w14:textId="77777777" w:rsidTr="00A53CA2">
        <w:trPr>
          <w:trHeight w:val="605"/>
        </w:trPr>
        <w:tc>
          <w:tcPr>
            <w:tcW w:w="2273" w:type="dxa"/>
            <w:tcBorders>
              <w:left w:val="nil"/>
              <w:right w:val="nil"/>
            </w:tcBorders>
            <w:shd w:val="clear" w:color="auto" w:fill="6F69B0"/>
          </w:tcPr>
          <w:p w14:paraId="0F2591A4" w14:textId="77777777" w:rsidR="00ED4072" w:rsidRPr="00654C2A" w:rsidRDefault="00ED4072" w:rsidP="00A53CA2">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F50F15C" w14:textId="77777777" w:rsidR="00ED4072" w:rsidRDefault="00ED4072" w:rsidP="00A53CA2">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ED4072" w14:paraId="5B9EDBC9" w14:textId="77777777" w:rsidTr="00A53CA2">
        <w:trPr>
          <w:trHeight w:val="1085"/>
        </w:trPr>
        <w:tc>
          <w:tcPr>
            <w:tcW w:w="2273" w:type="dxa"/>
            <w:tcBorders>
              <w:left w:val="nil"/>
            </w:tcBorders>
            <w:shd w:val="clear" w:color="auto" w:fill="6F69B0"/>
          </w:tcPr>
          <w:p w14:paraId="1B1D9DCE" w14:textId="77777777" w:rsidR="00ED4072" w:rsidRPr="00654C2A" w:rsidRDefault="00ED4072" w:rsidP="00A53CA2">
            <w:pPr>
              <w:pStyle w:val="TableParagraph"/>
              <w:spacing w:before="3"/>
              <w:rPr>
                <w:i/>
                <w:sz w:val="26"/>
              </w:rPr>
            </w:pPr>
          </w:p>
          <w:p w14:paraId="5A3BA893" w14:textId="77777777" w:rsidR="00ED4072" w:rsidRPr="00654C2A" w:rsidRDefault="00ED4072" w:rsidP="00A53CA2">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3DBEE6D8" w14:textId="77777777" w:rsidR="00ED4072" w:rsidRDefault="00ED4072" w:rsidP="00A53CA2">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5FAAC555" w14:textId="77777777" w:rsidR="00ED4072" w:rsidRDefault="00ED4072" w:rsidP="00A53CA2">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3561380E" w14:textId="77777777" w:rsidR="00ED4072" w:rsidRDefault="00ED4072" w:rsidP="00A53CA2">
            <w:pPr>
              <w:pStyle w:val="TableParagraph"/>
              <w:spacing w:before="10"/>
              <w:rPr>
                <w:i/>
                <w:sz w:val="35"/>
              </w:rPr>
            </w:pPr>
          </w:p>
          <w:p w14:paraId="6DB03352" w14:textId="77777777" w:rsidR="00ED4072" w:rsidRDefault="00ED4072" w:rsidP="00A53CA2">
            <w:pPr>
              <w:pStyle w:val="TableParagraph"/>
              <w:ind w:left="78" w:right="79"/>
              <w:jc w:val="center"/>
              <w:rPr>
                <w:b/>
              </w:rPr>
            </w:pPr>
            <w:r>
              <w:rPr>
                <w:b/>
                <w:color w:val="FFFFFF"/>
              </w:rPr>
              <w:t>2024</w:t>
            </w:r>
          </w:p>
        </w:tc>
        <w:tc>
          <w:tcPr>
            <w:tcW w:w="1013" w:type="dxa"/>
            <w:tcBorders>
              <w:top w:val="nil"/>
              <w:bottom w:val="nil"/>
            </w:tcBorders>
            <w:shd w:val="clear" w:color="auto" w:fill="6F69B0"/>
          </w:tcPr>
          <w:p w14:paraId="1BADC082" w14:textId="77777777" w:rsidR="00ED4072" w:rsidRDefault="00ED4072" w:rsidP="00A53CA2">
            <w:pPr>
              <w:pStyle w:val="TableParagraph"/>
              <w:spacing w:before="10"/>
              <w:rPr>
                <w:i/>
                <w:sz w:val="35"/>
              </w:rPr>
            </w:pPr>
          </w:p>
          <w:p w14:paraId="73BF0E78" w14:textId="77777777" w:rsidR="00ED4072" w:rsidRDefault="00ED4072" w:rsidP="00A53CA2">
            <w:pPr>
              <w:pStyle w:val="TableParagraph"/>
              <w:ind w:left="78" w:right="80"/>
              <w:jc w:val="center"/>
              <w:rPr>
                <w:b/>
              </w:rPr>
            </w:pPr>
            <w:r>
              <w:rPr>
                <w:b/>
                <w:color w:val="FFFFFF"/>
              </w:rPr>
              <w:t>2025</w:t>
            </w:r>
          </w:p>
        </w:tc>
        <w:tc>
          <w:tcPr>
            <w:tcW w:w="1013" w:type="dxa"/>
            <w:tcBorders>
              <w:top w:val="nil"/>
              <w:bottom w:val="nil"/>
            </w:tcBorders>
            <w:shd w:val="clear" w:color="auto" w:fill="6F69B0"/>
          </w:tcPr>
          <w:p w14:paraId="039B0A3B" w14:textId="77777777" w:rsidR="00ED4072" w:rsidRDefault="00ED4072" w:rsidP="00A53CA2">
            <w:pPr>
              <w:pStyle w:val="TableParagraph"/>
              <w:spacing w:before="10"/>
              <w:rPr>
                <w:i/>
                <w:sz w:val="35"/>
              </w:rPr>
            </w:pPr>
          </w:p>
          <w:p w14:paraId="6DE43DFE" w14:textId="77777777" w:rsidR="00ED4072" w:rsidRDefault="00ED4072" w:rsidP="00A53CA2">
            <w:pPr>
              <w:pStyle w:val="TableParagraph"/>
              <w:ind w:left="78" w:right="82"/>
              <w:jc w:val="center"/>
              <w:rPr>
                <w:b/>
              </w:rPr>
            </w:pPr>
            <w:r>
              <w:rPr>
                <w:b/>
                <w:color w:val="FFFFFF"/>
              </w:rPr>
              <w:t>2026</w:t>
            </w:r>
          </w:p>
        </w:tc>
        <w:tc>
          <w:tcPr>
            <w:tcW w:w="1013" w:type="dxa"/>
            <w:tcBorders>
              <w:top w:val="nil"/>
              <w:bottom w:val="nil"/>
            </w:tcBorders>
            <w:shd w:val="clear" w:color="auto" w:fill="6F69B0"/>
          </w:tcPr>
          <w:p w14:paraId="682B1AD4" w14:textId="77777777" w:rsidR="00ED4072" w:rsidRDefault="00ED4072" w:rsidP="00A53CA2">
            <w:pPr>
              <w:pStyle w:val="TableParagraph"/>
              <w:spacing w:before="10"/>
              <w:rPr>
                <w:i/>
                <w:sz w:val="35"/>
              </w:rPr>
            </w:pPr>
          </w:p>
          <w:p w14:paraId="58B12409" w14:textId="77777777" w:rsidR="00ED4072" w:rsidRDefault="00ED4072" w:rsidP="00A53CA2">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EC05220" w14:textId="77777777" w:rsidR="00ED4072" w:rsidRDefault="00ED4072" w:rsidP="00A53CA2">
            <w:pPr>
              <w:pStyle w:val="TableParagraph"/>
              <w:spacing w:before="10"/>
              <w:rPr>
                <w:i/>
                <w:sz w:val="35"/>
              </w:rPr>
            </w:pPr>
          </w:p>
          <w:p w14:paraId="531B5BD5" w14:textId="77777777" w:rsidR="00ED4072" w:rsidRDefault="00ED4072" w:rsidP="00A53CA2">
            <w:pPr>
              <w:pStyle w:val="TableParagraph"/>
              <w:ind w:left="258" w:right="269"/>
              <w:jc w:val="center"/>
              <w:rPr>
                <w:b/>
              </w:rPr>
            </w:pPr>
            <w:r>
              <w:rPr>
                <w:b/>
                <w:color w:val="FFFFFF"/>
              </w:rPr>
              <w:t>2028</w:t>
            </w:r>
          </w:p>
        </w:tc>
      </w:tr>
      <w:tr w:rsidR="00ED4072" w14:paraId="45EFB56D" w14:textId="77777777" w:rsidTr="00A53CA2">
        <w:trPr>
          <w:trHeight w:val="845"/>
        </w:trPr>
        <w:tc>
          <w:tcPr>
            <w:tcW w:w="2273" w:type="dxa"/>
            <w:tcBorders>
              <w:left w:val="nil"/>
              <w:right w:val="nil"/>
            </w:tcBorders>
            <w:shd w:val="clear" w:color="auto" w:fill="6F69B0"/>
          </w:tcPr>
          <w:p w14:paraId="78628CF3" w14:textId="77777777" w:rsidR="00ED4072" w:rsidRPr="00654C2A" w:rsidRDefault="00ED4072" w:rsidP="00A53CA2">
            <w:pPr>
              <w:pStyle w:val="TableParagraph"/>
              <w:spacing w:before="62" w:line="228" w:lineRule="auto"/>
              <w:ind w:left="61"/>
            </w:pPr>
            <w:r>
              <w:rPr>
                <w:color w:val="FFFFFF"/>
                <w:w w:val="95"/>
              </w:rPr>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77C64BCC" w14:textId="77777777" w:rsidR="00ED4072" w:rsidRDefault="00ED4072" w:rsidP="00A53CA2">
            <w:pPr>
              <w:pStyle w:val="TableParagraph"/>
              <w:spacing w:before="5"/>
              <w:rPr>
                <w:i/>
                <w:sz w:val="26"/>
              </w:rPr>
            </w:pPr>
          </w:p>
          <w:p w14:paraId="0D56C554" w14:textId="77777777" w:rsidR="00ED4072" w:rsidRDefault="00ED4072" w:rsidP="00A53CA2">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204B138F" w14:textId="77777777" w:rsidR="003A295E" w:rsidRDefault="003A295E" w:rsidP="00A53CA2">
            <w:pPr>
              <w:pStyle w:val="TableParagraph"/>
              <w:ind w:left="78" w:right="78"/>
              <w:jc w:val="center"/>
              <w:rPr>
                <w:sz w:val="20"/>
              </w:rPr>
            </w:pPr>
          </w:p>
          <w:p w14:paraId="54DCD080" w14:textId="79507FFD" w:rsidR="00ED4072" w:rsidRDefault="00ED4072" w:rsidP="00A53CA2">
            <w:pPr>
              <w:pStyle w:val="TableParagraph"/>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7EBDB41C" w14:textId="77777777" w:rsidR="003A295E" w:rsidRDefault="003A295E" w:rsidP="00A53CA2">
            <w:pPr>
              <w:pStyle w:val="TableParagraph"/>
              <w:ind w:left="78" w:right="79"/>
              <w:jc w:val="center"/>
              <w:rPr>
                <w:sz w:val="20"/>
              </w:rPr>
            </w:pPr>
          </w:p>
          <w:p w14:paraId="27C8968D" w14:textId="7B3A1828" w:rsidR="00ED4072" w:rsidRDefault="00ED4072" w:rsidP="00A53CA2">
            <w:pPr>
              <w:pStyle w:val="TableParagraph"/>
              <w:ind w:left="78" w:right="79"/>
              <w:jc w:val="center"/>
              <w:rPr>
                <w:sz w:val="20"/>
              </w:rPr>
            </w:pPr>
            <w:r>
              <w:rPr>
                <w:sz w:val="20"/>
              </w:rPr>
              <w:t>2</w:t>
            </w:r>
          </w:p>
          <w:p w14:paraId="3637A60D" w14:textId="7B05C7A2" w:rsidR="003A295E" w:rsidRDefault="003A295E" w:rsidP="00A53CA2">
            <w:pPr>
              <w:pStyle w:val="TableParagraph"/>
              <w:ind w:left="78" w:right="79"/>
              <w:jc w:val="center"/>
              <w:rPr>
                <w:sz w:val="20"/>
              </w:rPr>
            </w:pPr>
          </w:p>
        </w:tc>
        <w:tc>
          <w:tcPr>
            <w:tcW w:w="1013" w:type="dxa"/>
            <w:tcBorders>
              <w:top w:val="single" w:sz="4" w:space="0" w:color="6F69B0"/>
              <w:left w:val="single" w:sz="4" w:space="0" w:color="6F69B0"/>
              <w:bottom w:val="single" w:sz="4" w:space="0" w:color="6F69B0"/>
              <w:right w:val="single" w:sz="4" w:space="0" w:color="6F69B0"/>
            </w:tcBorders>
          </w:tcPr>
          <w:p w14:paraId="57555862" w14:textId="77777777" w:rsidR="003A295E" w:rsidRDefault="003A295E" w:rsidP="00A53CA2">
            <w:pPr>
              <w:pStyle w:val="TableParagraph"/>
              <w:ind w:left="78" w:right="80"/>
              <w:jc w:val="center"/>
              <w:rPr>
                <w:sz w:val="20"/>
              </w:rPr>
            </w:pPr>
          </w:p>
          <w:p w14:paraId="0FEA1B9D" w14:textId="4EB3807F" w:rsidR="00ED4072" w:rsidRDefault="00ED4072" w:rsidP="00A53CA2">
            <w:pPr>
              <w:pStyle w:val="TableParagraph"/>
              <w:ind w:left="78" w:right="80"/>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49851A28" w14:textId="77777777" w:rsidR="003A295E" w:rsidRDefault="003A295E" w:rsidP="00A53CA2">
            <w:pPr>
              <w:pStyle w:val="TableParagraph"/>
              <w:ind w:left="78" w:right="83"/>
              <w:jc w:val="center"/>
              <w:rPr>
                <w:sz w:val="20"/>
              </w:rPr>
            </w:pPr>
          </w:p>
          <w:p w14:paraId="2332162D" w14:textId="002C960D" w:rsidR="00ED4072" w:rsidRDefault="00ED4072" w:rsidP="00A53CA2">
            <w:pPr>
              <w:pStyle w:val="TableParagraph"/>
              <w:ind w:left="78" w:right="83"/>
              <w:jc w:val="center"/>
              <w:rPr>
                <w:sz w:val="20"/>
              </w:rPr>
            </w:pPr>
            <w:r>
              <w:rPr>
                <w:sz w:val="20"/>
              </w:rPr>
              <w:t>4</w:t>
            </w:r>
          </w:p>
        </w:tc>
        <w:tc>
          <w:tcPr>
            <w:tcW w:w="1013" w:type="dxa"/>
            <w:tcBorders>
              <w:top w:val="single" w:sz="4" w:space="0" w:color="6F69B0"/>
              <w:left w:val="single" w:sz="4" w:space="0" w:color="6F69B0"/>
              <w:bottom w:val="single" w:sz="4" w:space="0" w:color="6F69B0"/>
              <w:right w:val="single" w:sz="4" w:space="0" w:color="6F69B0"/>
            </w:tcBorders>
          </w:tcPr>
          <w:p w14:paraId="234940F5" w14:textId="77777777" w:rsidR="003A295E" w:rsidRDefault="003A295E" w:rsidP="00A53CA2">
            <w:pPr>
              <w:pStyle w:val="TableParagraph"/>
              <w:ind w:right="244"/>
              <w:jc w:val="right"/>
              <w:rPr>
                <w:sz w:val="20"/>
              </w:rPr>
            </w:pPr>
          </w:p>
          <w:p w14:paraId="53898268" w14:textId="12495B89" w:rsidR="00ED4072" w:rsidRDefault="00ED4072" w:rsidP="00A53CA2">
            <w:pPr>
              <w:pStyle w:val="TableParagraph"/>
              <w:ind w:right="244"/>
              <w:jc w:val="right"/>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14:paraId="5C1610E5" w14:textId="77777777" w:rsidR="003A295E" w:rsidRDefault="003A295E" w:rsidP="00A53CA2">
            <w:pPr>
              <w:pStyle w:val="TableParagraph"/>
              <w:ind w:left="78" w:right="84"/>
              <w:jc w:val="center"/>
              <w:rPr>
                <w:sz w:val="20"/>
              </w:rPr>
            </w:pPr>
          </w:p>
          <w:p w14:paraId="5D5CA340" w14:textId="4C4DB498" w:rsidR="00ED4072" w:rsidRDefault="00ED4072" w:rsidP="00A53CA2">
            <w:pPr>
              <w:pStyle w:val="TableParagraph"/>
              <w:ind w:left="78" w:right="84"/>
              <w:jc w:val="center"/>
              <w:rPr>
                <w:sz w:val="20"/>
              </w:rPr>
            </w:pPr>
            <w:r>
              <w:rPr>
                <w:sz w:val="20"/>
              </w:rPr>
              <w:t>6</w:t>
            </w:r>
          </w:p>
        </w:tc>
      </w:tr>
      <w:tr w:rsidR="00ED4072" w14:paraId="6568A803" w14:textId="77777777" w:rsidTr="00A53CA2">
        <w:trPr>
          <w:trHeight w:val="1085"/>
        </w:trPr>
        <w:tc>
          <w:tcPr>
            <w:tcW w:w="2273" w:type="dxa"/>
            <w:tcBorders>
              <w:left w:val="nil"/>
              <w:right w:val="nil"/>
            </w:tcBorders>
            <w:shd w:val="clear" w:color="auto" w:fill="6F69B0"/>
          </w:tcPr>
          <w:p w14:paraId="180FF503" w14:textId="77777777" w:rsidR="00ED4072" w:rsidRPr="00654C2A" w:rsidRDefault="00ED4072" w:rsidP="00A53CA2">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3" w:type="dxa"/>
            <w:tcBorders>
              <w:top w:val="single" w:sz="4" w:space="0" w:color="6F69B0"/>
              <w:left w:val="nil"/>
              <w:bottom w:val="single" w:sz="4" w:space="0" w:color="6F69B0"/>
              <w:right w:val="single" w:sz="4" w:space="0" w:color="6F69B0"/>
            </w:tcBorders>
          </w:tcPr>
          <w:p w14:paraId="37372279" w14:textId="77777777" w:rsidR="00ED4072" w:rsidRDefault="00ED4072" w:rsidP="00A53CA2">
            <w:pPr>
              <w:pStyle w:val="TableParagraph"/>
              <w:rPr>
                <w:i/>
                <w:sz w:val="24"/>
              </w:rPr>
            </w:pPr>
          </w:p>
          <w:p w14:paraId="59324024" w14:textId="77777777" w:rsidR="00ED4072" w:rsidRDefault="00ED4072" w:rsidP="00A53CA2">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0580F361" w14:textId="77777777" w:rsidR="003A295E" w:rsidRDefault="003A295E" w:rsidP="00A53CA2">
            <w:pPr>
              <w:pStyle w:val="TableParagraph"/>
              <w:spacing w:before="148"/>
              <w:ind w:left="78" w:right="78"/>
              <w:jc w:val="center"/>
              <w:rPr>
                <w:sz w:val="20"/>
              </w:rPr>
            </w:pPr>
          </w:p>
          <w:p w14:paraId="77D38A27" w14:textId="55930DB0" w:rsidR="00ED4072" w:rsidRDefault="00ED4072" w:rsidP="00A53CA2">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2FC653F" w14:textId="77777777" w:rsidR="003A295E" w:rsidRDefault="003A295E" w:rsidP="00A53CA2">
            <w:pPr>
              <w:pStyle w:val="TableParagraph"/>
              <w:spacing w:before="148"/>
              <w:ind w:left="78" w:right="79"/>
              <w:jc w:val="center"/>
              <w:rPr>
                <w:sz w:val="20"/>
              </w:rPr>
            </w:pPr>
          </w:p>
          <w:p w14:paraId="0967FBA6" w14:textId="3F058CEE" w:rsidR="00ED4072" w:rsidRDefault="00ED4072" w:rsidP="00A53CA2">
            <w:pPr>
              <w:pStyle w:val="TableParagraph"/>
              <w:spacing w:before="148"/>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19AF4F1E" w14:textId="77777777" w:rsidR="003A295E" w:rsidRDefault="003A295E" w:rsidP="00A53CA2">
            <w:pPr>
              <w:pStyle w:val="TableParagraph"/>
              <w:spacing w:before="148"/>
              <w:ind w:left="78" w:right="80"/>
              <w:jc w:val="center"/>
              <w:rPr>
                <w:sz w:val="20"/>
              </w:rPr>
            </w:pPr>
          </w:p>
          <w:p w14:paraId="752DBDFB" w14:textId="37C4F31C" w:rsidR="00ED4072" w:rsidRDefault="00ED4072" w:rsidP="00A53CA2">
            <w:pPr>
              <w:pStyle w:val="TableParagraph"/>
              <w:spacing w:before="148"/>
              <w:ind w:left="78" w:right="80"/>
              <w:jc w:val="center"/>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08B56EEB" w14:textId="77777777" w:rsidR="003A295E" w:rsidRDefault="003A295E" w:rsidP="00A53CA2">
            <w:pPr>
              <w:pStyle w:val="TableParagraph"/>
              <w:spacing w:before="148"/>
              <w:ind w:left="78" w:right="83"/>
              <w:jc w:val="center"/>
              <w:rPr>
                <w:sz w:val="20"/>
              </w:rPr>
            </w:pPr>
          </w:p>
          <w:p w14:paraId="76DE4C9A" w14:textId="20E22022" w:rsidR="00ED4072" w:rsidRDefault="003A295E" w:rsidP="003A295E">
            <w:pPr>
              <w:pStyle w:val="TableParagraph"/>
              <w:spacing w:before="148"/>
              <w:ind w:right="83"/>
              <w:rPr>
                <w:sz w:val="20"/>
              </w:rPr>
            </w:pPr>
            <w:r>
              <w:rPr>
                <w:sz w:val="20"/>
              </w:rPr>
              <w:t xml:space="preserve">         </w:t>
            </w:r>
            <w:r w:rsidR="00ED4072">
              <w:rPr>
                <w:sz w:val="20"/>
              </w:rPr>
              <w:t>4</w:t>
            </w:r>
          </w:p>
        </w:tc>
        <w:tc>
          <w:tcPr>
            <w:tcW w:w="1013" w:type="dxa"/>
            <w:tcBorders>
              <w:top w:val="single" w:sz="4" w:space="0" w:color="6F69B0"/>
              <w:left w:val="single" w:sz="4" w:space="0" w:color="6F69B0"/>
              <w:bottom w:val="single" w:sz="4" w:space="0" w:color="6F69B0"/>
              <w:right w:val="single" w:sz="4" w:space="0" w:color="6F69B0"/>
            </w:tcBorders>
          </w:tcPr>
          <w:p w14:paraId="2908DBC9" w14:textId="77777777" w:rsidR="003A295E" w:rsidRDefault="003A295E" w:rsidP="00A53CA2">
            <w:pPr>
              <w:pStyle w:val="TableParagraph"/>
              <w:spacing w:before="148"/>
              <w:ind w:right="244"/>
              <w:jc w:val="right"/>
              <w:rPr>
                <w:sz w:val="20"/>
              </w:rPr>
            </w:pPr>
          </w:p>
          <w:p w14:paraId="492DAB0D" w14:textId="4E2CD58A" w:rsidR="00ED4072" w:rsidRDefault="00ED4072" w:rsidP="00A53CA2">
            <w:pPr>
              <w:pStyle w:val="TableParagraph"/>
              <w:spacing w:before="148"/>
              <w:ind w:right="244"/>
              <w:jc w:val="right"/>
              <w:rPr>
                <w:sz w:val="20"/>
              </w:rPr>
            </w:pPr>
            <w:r>
              <w:rPr>
                <w:sz w:val="20"/>
              </w:rPr>
              <w:t>5</w:t>
            </w:r>
          </w:p>
        </w:tc>
        <w:tc>
          <w:tcPr>
            <w:tcW w:w="1013" w:type="dxa"/>
            <w:tcBorders>
              <w:top w:val="single" w:sz="4" w:space="0" w:color="6F69B0"/>
              <w:left w:val="single" w:sz="4" w:space="0" w:color="6F69B0"/>
              <w:bottom w:val="single" w:sz="4" w:space="0" w:color="6F69B0"/>
              <w:right w:val="single" w:sz="4" w:space="0" w:color="6F69B0"/>
            </w:tcBorders>
          </w:tcPr>
          <w:p w14:paraId="003180A0" w14:textId="77777777" w:rsidR="003A295E" w:rsidRDefault="003A295E" w:rsidP="00A53CA2">
            <w:pPr>
              <w:pStyle w:val="TableParagraph"/>
              <w:spacing w:before="148"/>
              <w:ind w:left="78" w:right="84"/>
              <w:jc w:val="center"/>
              <w:rPr>
                <w:sz w:val="20"/>
              </w:rPr>
            </w:pPr>
          </w:p>
          <w:p w14:paraId="7807FC58" w14:textId="53E480E4" w:rsidR="00ED4072" w:rsidRDefault="00ED4072" w:rsidP="00A53CA2">
            <w:pPr>
              <w:pStyle w:val="TableParagraph"/>
              <w:spacing w:before="148"/>
              <w:ind w:left="78" w:right="84"/>
              <w:jc w:val="center"/>
              <w:rPr>
                <w:sz w:val="20"/>
              </w:rPr>
            </w:pPr>
            <w:r>
              <w:rPr>
                <w:sz w:val="20"/>
              </w:rPr>
              <w:t>6</w:t>
            </w:r>
          </w:p>
        </w:tc>
      </w:tr>
    </w:tbl>
    <w:p w14:paraId="7B027897" w14:textId="77777777" w:rsidR="00ED4072" w:rsidRDefault="00ED4072" w:rsidP="00ED4072">
      <w:pPr>
        <w:jc w:val="center"/>
        <w:rPr>
          <w:sz w:val="20"/>
        </w:rPr>
        <w:sectPr w:rsidR="00ED4072" w:rsidSect="00A53CA2">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3A295E" w14:paraId="6048A423" w14:textId="77777777" w:rsidTr="00A53CA2">
        <w:trPr>
          <w:trHeight w:val="556"/>
        </w:trPr>
        <w:tc>
          <w:tcPr>
            <w:tcW w:w="2278" w:type="dxa"/>
            <w:tcBorders>
              <w:left w:val="nil"/>
              <w:right w:val="nil"/>
            </w:tcBorders>
            <w:shd w:val="clear" w:color="auto" w:fill="6F69B0"/>
          </w:tcPr>
          <w:p w14:paraId="28D94293" w14:textId="77777777" w:rsidR="003A295E" w:rsidRDefault="003A295E" w:rsidP="003A295E">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9CDE205" w14:textId="77777777" w:rsidR="003A295E" w:rsidRDefault="003A295E" w:rsidP="003A295E">
            <w:pPr>
              <w:pStyle w:val="TableParagraph"/>
              <w:spacing w:before="156"/>
              <w:ind w:left="51"/>
              <w:rPr>
                <w:b/>
                <w:color w:val="231F20"/>
                <w:w w:val="90"/>
                <w:sz w:val="20"/>
              </w:rPr>
            </w:pPr>
            <w:r>
              <w:rPr>
                <w:b/>
                <w:color w:val="231F20"/>
                <w:w w:val="90"/>
                <w:sz w:val="20"/>
              </w:rPr>
              <w:t xml:space="preserve"> Kolikent İlkokulu ve Ortaokulu Müdürlüğü</w:t>
            </w:r>
          </w:p>
          <w:p w14:paraId="438BABBF" w14:textId="79407B7A" w:rsidR="00E979ED" w:rsidRDefault="00E979ED" w:rsidP="003A295E">
            <w:pPr>
              <w:pStyle w:val="TableParagraph"/>
              <w:spacing w:before="156"/>
              <w:ind w:left="51"/>
              <w:rPr>
                <w:b/>
                <w:sz w:val="20"/>
              </w:rPr>
            </w:pPr>
          </w:p>
        </w:tc>
      </w:tr>
      <w:tr w:rsidR="003A295E" w14:paraId="2AB954F9" w14:textId="77777777" w:rsidTr="00A53CA2">
        <w:trPr>
          <w:trHeight w:val="605"/>
        </w:trPr>
        <w:tc>
          <w:tcPr>
            <w:tcW w:w="2278" w:type="dxa"/>
            <w:tcBorders>
              <w:left w:val="nil"/>
              <w:right w:val="nil"/>
            </w:tcBorders>
            <w:shd w:val="clear" w:color="auto" w:fill="6F69B0"/>
          </w:tcPr>
          <w:p w14:paraId="5DCDC62E" w14:textId="77777777" w:rsidR="003A295E" w:rsidRDefault="003A295E" w:rsidP="003A295E">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7884C537" w14:textId="77777777" w:rsidR="003A295E" w:rsidRDefault="003A295E" w:rsidP="003A295E">
            <w:pPr>
              <w:pStyle w:val="TableParagraph"/>
              <w:spacing w:before="184"/>
              <w:ind w:left="51"/>
            </w:pPr>
            <w:r>
              <w:t>İlçe MEM, Aralık Kaymakamlığı, Köy Muhtarlığı, Okul Aile Birliği</w:t>
            </w:r>
          </w:p>
          <w:p w14:paraId="3A38A907" w14:textId="77404ADC" w:rsidR="003A295E" w:rsidRDefault="003A295E" w:rsidP="003A295E">
            <w:pPr>
              <w:pStyle w:val="TableParagraph"/>
              <w:spacing w:before="184"/>
              <w:ind w:left="51"/>
              <w:rPr>
                <w:sz w:val="20"/>
              </w:rPr>
            </w:pPr>
          </w:p>
        </w:tc>
      </w:tr>
      <w:tr w:rsidR="003A295E" w14:paraId="15F69075" w14:textId="77777777" w:rsidTr="00A53CA2">
        <w:trPr>
          <w:trHeight w:val="3460"/>
        </w:trPr>
        <w:tc>
          <w:tcPr>
            <w:tcW w:w="2278" w:type="dxa"/>
            <w:tcBorders>
              <w:left w:val="nil"/>
              <w:right w:val="nil"/>
            </w:tcBorders>
            <w:shd w:val="clear" w:color="auto" w:fill="6F69B0"/>
          </w:tcPr>
          <w:p w14:paraId="22FDAFB9" w14:textId="77777777" w:rsidR="003A295E" w:rsidRDefault="003A295E" w:rsidP="003A295E">
            <w:pPr>
              <w:pStyle w:val="TableParagraph"/>
              <w:rPr>
                <w:i/>
                <w:sz w:val="28"/>
              </w:rPr>
            </w:pPr>
          </w:p>
          <w:p w14:paraId="794B08D2" w14:textId="77777777" w:rsidR="003A295E" w:rsidRDefault="003A295E" w:rsidP="003A295E">
            <w:pPr>
              <w:pStyle w:val="TableParagraph"/>
              <w:rPr>
                <w:i/>
                <w:sz w:val="28"/>
              </w:rPr>
            </w:pPr>
          </w:p>
          <w:p w14:paraId="4E9E5E78" w14:textId="77777777" w:rsidR="003A295E" w:rsidRDefault="003A295E" w:rsidP="003A295E">
            <w:pPr>
              <w:pStyle w:val="TableParagraph"/>
              <w:rPr>
                <w:i/>
                <w:sz w:val="28"/>
              </w:rPr>
            </w:pPr>
          </w:p>
          <w:p w14:paraId="2C9AF6F0" w14:textId="77777777" w:rsidR="003A295E" w:rsidRDefault="003A295E" w:rsidP="003A295E">
            <w:pPr>
              <w:pStyle w:val="TableParagraph"/>
              <w:rPr>
                <w:i/>
                <w:sz w:val="28"/>
              </w:rPr>
            </w:pPr>
          </w:p>
          <w:p w14:paraId="50002AC1" w14:textId="77777777" w:rsidR="003A295E" w:rsidRDefault="003A295E" w:rsidP="003A295E">
            <w:pPr>
              <w:pStyle w:val="TableParagraph"/>
              <w:rPr>
                <w:i/>
                <w:sz w:val="27"/>
              </w:rPr>
            </w:pPr>
          </w:p>
          <w:p w14:paraId="31751896" w14:textId="77777777" w:rsidR="003A295E" w:rsidRDefault="003A295E" w:rsidP="003A295E">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743D1099" w14:textId="77777777" w:rsidR="003A295E" w:rsidRDefault="003A295E" w:rsidP="003A295E">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65B2C32D" w14:textId="602E43A9" w:rsidR="003A295E" w:rsidRDefault="003A295E" w:rsidP="003A295E">
            <w:pPr>
              <w:pStyle w:val="TableParagraph"/>
              <w:spacing w:before="55"/>
              <w:ind w:left="51" w:right="50"/>
              <w:jc w:val="both"/>
              <w:rPr>
                <w:sz w:val="20"/>
              </w:rPr>
            </w:pPr>
            <w:r>
              <w:rPr>
                <w:color w:val="231F20"/>
                <w:sz w:val="20"/>
              </w:rPr>
              <w:t>.</w:t>
            </w:r>
          </w:p>
        </w:tc>
      </w:tr>
      <w:tr w:rsidR="003A295E" w14:paraId="07282884" w14:textId="77777777" w:rsidTr="00A53CA2">
        <w:trPr>
          <w:trHeight w:val="905"/>
        </w:trPr>
        <w:tc>
          <w:tcPr>
            <w:tcW w:w="2278" w:type="dxa"/>
            <w:tcBorders>
              <w:left w:val="nil"/>
              <w:right w:val="nil"/>
            </w:tcBorders>
            <w:shd w:val="clear" w:color="auto" w:fill="6F69B0"/>
          </w:tcPr>
          <w:p w14:paraId="2F109CB1" w14:textId="77777777" w:rsidR="003A295E" w:rsidRDefault="003A295E" w:rsidP="003A295E">
            <w:pPr>
              <w:pStyle w:val="TableParagraph"/>
              <w:rPr>
                <w:i/>
                <w:sz w:val="28"/>
              </w:rPr>
            </w:pPr>
          </w:p>
          <w:p w14:paraId="2B57F104" w14:textId="77777777" w:rsidR="003A295E" w:rsidRDefault="003A295E" w:rsidP="003A295E">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67C60190" w14:textId="77777777" w:rsidR="003A295E" w:rsidRDefault="003A295E" w:rsidP="003A295E">
            <w:pPr>
              <w:pStyle w:val="TableParagraph"/>
              <w:numPr>
                <w:ilvl w:val="0"/>
                <w:numId w:val="4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236ECB8" w14:textId="77777777" w:rsidR="003A295E" w:rsidRDefault="003A295E" w:rsidP="003A295E">
            <w:pPr>
              <w:pStyle w:val="TableParagraph"/>
              <w:numPr>
                <w:ilvl w:val="0"/>
                <w:numId w:val="4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00242EE8" w14:textId="77777777" w:rsidR="003A295E" w:rsidRDefault="003A295E" w:rsidP="003A295E">
            <w:pPr>
              <w:pStyle w:val="TableParagraph"/>
              <w:numPr>
                <w:ilvl w:val="0"/>
                <w:numId w:val="4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3A295E" w14:paraId="42D6CE0B" w14:textId="77777777" w:rsidTr="00A53CA2">
        <w:trPr>
          <w:trHeight w:val="556"/>
        </w:trPr>
        <w:tc>
          <w:tcPr>
            <w:tcW w:w="2278" w:type="dxa"/>
            <w:tcBorders>
              <w:left w:val="nil"/>
              <w:right w:val="nil"/>
            </w:tcBorders>
            <w:shd w:val="clear" w:color="auto" w:fill="6F69B0"/>
          </w:tcPr>
          <w:p w14:paraId="2AA70634" w14:textId="77777777" w:rsidR="003A295E" w:rsidRDefault="003A295E" w:rsidP="003A295E">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64A5CE39" w14:textId="24F86AB5" w:rsidR="003A295E" w:rsidRDefault="003A295E" w:rsidP="003A295E">
            <w:pPr>
              <w:rPr>
                <w:color w:val="000000"/>
              </w:rPr>
            </w:pPr>
            <w:r>
              <w:rPr>
                <w:color w:val="000000"/>
              </w:rPr>
              <w:t>1.000,00</w:t>
            </w:r>
          </w:p>
          <w:p w14:paraId="47E54D64" w14:textId="77777777" w:rsidR="003A295E" w:rsidRDefault="003A295E" w:rsidP="003A295E">
            <w:pPr>
              <w:pStyle w:val="TableParagraph"/>
              <w:spacing w:before="159"/>
              <w:ind w:left="51"/>
              <w:rPr>
                <w:sz w:val="20"/>
              </w:rPr>
            </w:pPr>
            <w:r>
              <w:rPr>
                <w:sz w:val="20"/>
              </w:rPr>
              <w:t>TL</w:t>
            </w:r>
          </w:p>
        </w:tc>
      </w:tr>
      <w:tr w:rsidR="003A295E" w14:paraId="7A996837" w14:textId="77777777" w:rsidTr="00A53CA2">
        <w:trPr>
          <w:trHeight w:val="1125"/>
        </w:trPr>
        <w:tc>
          <w:tcPr>
            <w:tcW w:w="2278" w:type="dxa"/>
            <w:tcBorders>
              <w:left w:val="nil"/>
              <w:right w:val="nil"/>
            </w:tcBorders>
            <w:shd w:val="clear" w:color="auto" w:fill="6F69B0"/>
          </w:tcPr>
          <w:p w14:paraId="45AB583C" w14:textId="77777777" w:rsidR="003A295E" w:rsidRDefault="003A295E" w:rsidP="003A295E">
            <w:pPr>
              <w:pStyle w:val="TableParagraph"/>
              <w:spacing w:before="6"/>
              <w:rPr>
                <w:i/>
                <w:sz w:val="37"/>
              </w:rPr>
            </w:pPr>
          </w:p>
          <w:p w14:paraId="5964C046" w14:textId="77777777" w:rsidR="003A295E" w:rsidRDefault="003A295E" w:rsidP="003A295E">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9312C67" w14:textId="77777777" w:rsidR="003A295E" w:rsidRDefault="003A295E" w:rsidP="003A295E">
            <w:pPr>
              <w:pStyle w:val="TableParagraph"/>
              <w:numPr>
                <w:ilvl w:val="0"/>
                <w:numId w:val="4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3E811F45" w14:textId="77777777" w:rsidR="003A295E" w:rsidRDefault="003A295E" w:rsidP="003A295E">
            <w:pPr>
              <w:pStyle w:val="TableParagraph"/>
              <w:numPr>
                <w:ilvl w:val="0"/>
                <w:numId w:val="4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3A295E" w14:paraId="26827DCA" w14:textId="77777777" w:rsidTr="00A53CA2">
        <w:trPr>
          <w:trHeight w:val="1182"/>
        </w:trPr>
        <w:tc>
          <w:tcPr>
            <w:tcW w:w="2278" w:type="dxa"/>
            <w:tcBorders>
              <w:left w:val="nil"/>
              <w:bottom w:val="nil"/>
              <w:right w:val="nil"/>
            </w:tcBorders>
            <w:shd w:val="clear" w:color="auto" w:fill="6F69B0"/>
          </w:tcPr>
          <w:p w14:paraId="6A3FF120" w14:textId="77777777" w:rsidR="003A295E" w:rsidRDefault="003A295E" w:rsidP="003A295E">
            <w:pPr>
              <w:pStyle w:val="TableParagraph"/>
              <w:rPr>
                <w:i/>
                <w:sz w:val="40"/>
              </w:rPr>
            </w:pPr>
          </w:p>
          <w:p w14:paraId="32124F3D" w14:textId="77777777" w:rsidR="003A295E" w:rsidRDefault="003A295E" w:rsidP="003A295E">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3769F3F" w14:textId="77777777" w:rsidR="003A295E" w:rsidRDefault="003A295E" w:rsidP="003A295E">
            <w:pPr>
              <w:pStyle w:val="TableParagraph"/>
              <w:numPr>
                <w:ilvl w:val="0"/>
                <w:numId w:val="4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78C7DD52" w14:textId="77777777" w:rsidR="003A295E" w:rsidRDefault="003A295E" w:rsidP="003A295E">
            <w:pPr>
              <w:pStyle w:val="TableParagraph"/>
              <w:numPr>
                <w:ilvl w:val="0"/>
                <w:numId w:val="4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7720708B" w14:textId="77777777" w:rsidR="00ED4072" w:rsidRDefault="00ED4072" w:rsidP="00ED4072">
      <w:pPr>
        <w:rPr>
          <w:sz w:val="20"/>
        </w:rPr>
        <w:sectPr w:rsidR="00ED4072" w:rsidSect="00A53CA2">
          <w:pgSz w:w="11060" w:h="15600"/>
          <w:pgMar w:top="1120" w:right="0" w:bottom="580" w:left="0" w:header="0" w:footer="384" w:gutter="0"/>
          <w:cols w:space="708"/>
        </w:sectPr>
      </w:pPr>
    </w:p>
    <w:p w14:paraId="0C66615A" w14:textId="5318DB4B" w:rsidR="00ED4072" w:rsidRDefault="00ED4072">
      <w:pPr>
        <w:rPr>
          <w:sz w:val="20"/>
        </w:r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8C0995" w14:paraId="5360F35D" w14:textId="77777777" w:rsidTr="00A53CA2">
        <w:trPr>
          <w:trHeight w:val="832"/>
        </w:trPr>
        <w:tc>
          <w:tcPr>
            <w:tcW w:w="2268" w:type="dxa"/>
            <w:tcBorders>
              <w:bottom w:val="single" w:sz="4" w:space="0" w:color="FFFFFF"/>
            </w:tcBorders>
            <w:shd w:val="clear" w:color="auto" w:fill="A71C20"/>
          </w:tcPr>
          <w:p w14:paraId="18B6F7B7" w14:textId="77777777" w:rsidR="008C0995" w:rsidRDefault="008C0995" w:rsidP="00A53CA2">
            <w:pPr>
              <w:pStyle w:val="TableParagraph"/>
              <w:spacing w:before="9"/>
              <w:rPr>
                <w:i/>
                <w:sz w:val="24"/>
              </w:rPr>
            </w:pPr>
          </w:p>
          <w:p w14:paraId="3E49F003" w14:textId="77777777" w:rsidR="008C0995" w:rsidRDefault="008C0995" w:rsidP="00A53CA2">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35897656" w14:textId="77777777" w:rsidR="008C0995" w:rsidRDefault="008C0995" w:rsidP="00A53CA2">
            <w:pPr>
              <w:pStyle w:val="TableParagraph"/>
              <w:spacing w:before="57" w:line="249" w:lineRule="auto"/>
              <w:ind w:left="56" w:right="49"/>
              <w:jc w:val="both"/>
              <w:rPr>
                <w:color w:val="231F20"/>
                <w:w w:val="90"/>
                <w:sz w:val="20"/>
              </w:rPr>
            </w:pPr>
          </w:p>
        </w:tc>
        <w:tc>
          <w:tcPr>
            <w:tcW w:w="6108" w:type="dxa"/>
            <w:gridSpan w:val="7"/>
          </w:tcPr>
          <w:p w14:paraId="758D9383" w14:textId="77777777" w:rsidR="008C0995" w:rsidRDefault="008C0995" w:rsidP="00A53CA2">
            <w:pPr>
              <w:pStyle w:val="TableParagraph"/>
              <w:spacing w:before="57" w:line="249" w:lineRule="auto"/>
              <w:ind w:left="56" w:right="49"/>
              <w:jc w:val="both"/>
              <w:rPr>
                <w:sz w:val="20"/>
              </w:rPr>
            </w:pPr>
            <w:r>
              <w:rPr>
                <w:color w:val="231F20"/>
                <w:w w:val="90"/>
                <w:sz w:val="20"/>
              </w:rPr>
              <w:t>Türkiye Yüzyılı vizyonu doğrultusunda fiziki ve teknolojik altyapısıyla güçlü, nitelikli perso-</w:t>
            </w:r>
            <w:r>
              <w:rPr>
                <w:color w:val="231F20"/>
                <w:spacing w:val="1"/>
                <w:w w:val="90"/>
                <w:sz w:val="20"/>
              </w:rPr>
              <w:t xml:space="preserve"> </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8C0995" w14:paraId="7A024510" w14:textId="77777777" w:rsidTr="00A53CA2">
        <w:trPr>
          <w:trHeight w:val="1072"/>
        </w:trPr>
        <w:tc>
          <w:tcPr>
            <w:tcW w:w="2268" w:type="dxa"/>
            <w:tcBorders>
              <w:top w:val="single" w:sz="4" w:space="0" w:color="FFFFFF"/>
              <w:bottom w:val="single" w:sz="4" w:space="0" w:color="FFFFFF"/>
            </w:tcBorders>
            <w:shd w:val="clear" w:color="auto" w:fill="A71C20"/>
          </w:tcPr>
          <w:p w14:paraId="49650A7B" w14:textId="77777777" w:rsidR="008C0995" w:rsidRDefault="008C0995" w:rsidP="00A53CA2">
            <w:pPr>
              <w:pStyle w:val="TableParagraph"/>
              <w:spacing w:before="2"/>
              <w:rPr>
                <w:i/>
                <w:sz w:val="35"/>
              </w:rPr>
            </w:pPr>
          </w:p>
          <w:p w14:paraId="444FE667" w14:textId="77777777" w:rsidR="008C0995" w:rsidRDefault="008C0995" w:rsidP="00A53CA2">
            <w:pPr>
              <w:pStyle w:val="TableParagraph"/>
              <w:spacing w:before="1"/>
              <w:ind w:left="56"/>
              <w:rPr>
                <w:b/>
              </w:rPr>
            </w:pPr>
            <w:r>
              <w:rPr>
                <w:b/>
                <w:color w:val="FFFFFF"/>
                <w:w w:val="95"/>
              </w:rPr>
              <w:t>Hedef</w:t>
            </w:r>
            <w:r>
              <w:rPr>
                <w:b/>
                <w:color w:val="FFFFFF"/>
                <w:spacing w:val="-8"/>
                <w:w w:val="95"/>
              </w:rPr>
              <w:t xml:space="preserve"> </w:t>
            </w:r>
            <w:r>
              <w:rPr>
                <w:b/>
                <w:color w:val="FFFFFF"/>
                <w:w w:val="95"/>
              </w:rPr>
              <w:t>7.1</w:t>
            </w:r>
          </w:p>
        </w:tc>
        <w:tc>
          <w:tcPr>
            <w:tcW w:w="1013" w:type="dxa"/>
          </w:tcPr>
          <w:p w14:paraId="4846CF77" w14:textId="77777777" w:rsidR="008C0995" w:rsidRDefault="008C0995" w:rsidP="00A53CA2">
            <w:pPr>
              <w:pStyle w:val="TableParagraph"/>
              <w:spacing w:before="57" w:line="249" w:lineRule="auto"/>
              <w:ind w:left="56" w:right="49"/>
              <w:jc w:val="both"/>
              <w:rPr>
                <w:color w:val="231F20"/>
                <w:w w:val="90"/>
                <w:sz w:val="20"/>
              </w:rPr>
            </w:pPr>
          </w:p>
        </w:tc>
        <w:tc>
          <w:tcPr>
            <w:tcW w:w="6108" w:type="dxa"/>
            <w:gridSpan w:val="7"/>
          </w:tcPr>
          <w:p w14:paraId="5F91DE19" w14:textId="77777777" w:rsidR="008C0995" w:rsidRDefault="008C0995" w:rsidP="00A53CA2">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w:t>
            </w:r>
            <w:r>
              <w:rPr>
                <w:color w:val="231F20"/>
                <w:spacing w:val="1"/>
                <w:w w:val="90"/>
                <w:sz w:val="20"/>
              </w:rPr>
              <w:t xml:space="preserve"> </w:t>
            </w:r>
            <w:r>
              <w:rPr>
                <w:color w:val="231F20"/>
                <w:w w:val="90"/>
                <w:sz w:val="20"/>
              </w:rPr>
              <w:t>leki gelişim ve mesleki gelişimini içerecek şekilde ihtiyaçlar doğrultusunda yeniden yapılandırı-</w:t>
            </w:r>
            <w:r>
              <w:rPr>
                <w:color w:val="231F20"/>
                <w:spacing w:val="1"/>
                <w:w w:val="90"/>
                <w:sz w:val="20"/>
              </w:rPr>
              <w:t xml:space="preserve"> </w:t>
            </w:r>
            <w:r>
              <w:rPr>
                <w:color w:val="231F20"/>
                <w:w w:val="90"/>
                <w:sz w:val="20"/>
              </w:rPr>
              <w:t>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8C0995" w14:paraId="58CEF3E4" w14:textId="77777777" w:rsidTr="00A53CA2">
        <w:trPr>
          <w:trHeight w:val="845"/>
        </w:trPr>
        <w:tc>
          <w:tcPr>
            <w:tcW w:w="2268" w:type="dxa"/>
            <w:tcBorders>
              <w:top w:val="single" w:sz="4" w:space="0" w:color="FFFFFF"/>
              <w:bottom w:val="single" w:sz="4" w:space="0" w:color="FFFFFF"/>
            </w:tcBorders>
            <w:shd w:val="clear" w:color="auto" w:fill="A71C20"/>
          </w:tcPr>
          <w:p w14:paraId="44206ACD" w14:textId="77777777" w:rsidR="008C0995" w:rsidRDefault="008C0995" w:rsidP="00A53CA2">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2AAE1B35" w14:textId="77777777" w:rsidR="008C0995" w:rsidRDefault="008C0995" w:rsidP="00A53CA2">
            <w:pPr>
              <w:pStyle w:val="TableParagraph"/>
              <w:spacing w:before="1"/>
              <w:rPr>
                <w:i/>
                <w:sz w:val="26"/>
              </w:rPr>
            </w:pPr>
          </w:p>
        </w:tc>
        <w:tc>
          <w:tcPr>
            <w:tcW w:w="6108" w:type="dxa"/>
            <w:gridSpan w:val="7"/>
          </w:tcPr>
          <w:p w14:paraId="745686D5" w14:textId="77777777" w:rsidR="008C0995" w:rsidRDefault="008C0995" w:rsidP="00A53CA2">
            <w:pPr>
              <w:pStyle w:val="TableParagraph"/>
              <w:spacing w:before="1"/>
              <w:rPr>
                <w:i/>
                <w:sz w:val="26"/>
              </w:rPr>
            </w:pPr>
          </w:p>
          <w:p w14:paraId="367F9DA1" w14:textId="77777777" w:rsidR="008C0995" w:rsidRDefault="008C0995" w:rsidP="00A53CA2">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8C0995" w14:paraId="0ABF8444" w14:textId="77777777" w:rsidTr="00A53CA2">
        <w:trPr>
          <w:trHeight w:val="605"/>
        </w:trPr>
        <w:tc>
          <w:tcPr>
            <w:tcW w:w="2268" w:type="dxa"/>
            <w:tcBorders>
              <w:top w:val="single" w:sz="4" w:space="0" w:color="FFFFFF"/>
              <w:bottom w:val="single" w:sz="4" w:space="0" w:color="FFFFFF"/>
            </w:tcBorders>
            <w:shd w:val="clear" w:color="auto" w:fill="A71C20"/>
          </w:tcPr>
          <w:p w14:paraId="166F59D5" w14:textId="77777777" w:rsidR="008C0995" w:rsidRDefault="008C0995" w:rsidP="00A53CA2">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48D5F85A" w14:textId="77777777" w:rsidR="008C0995" w:rsidRDefault="008C0995" w:rsidP="00A53CA2">
            <w:pPr>
              <w:pStyle w:val="TableParagraph"/>
              <w:spacing w:before="181"/>
              <w:ind w:left="56"/>
              <w:rPr>
                <w:b/>
                <w:color w:val="231F20"/>
                <w:w w:val="90"/>
                <w:sz w:val="20"/>
              </w:rPr>
            </w:pPr>
          </w:p>
        </w:tc>
        <w:tc>
          <w:tcPr>
            <w:tcW w:w="6108" w:type="dxa"/>
            <w:gridSpan w:val="7"/>
          </w:tcPr>
          <w:p w14:paraId="53A56278" w14:textId="77777777" w:rsidR="008C0995" w:rsidRDefault="008C0995" w:rsidP="00A53CA2">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8C0995" w14:paraId="46925A39" w14:textId="77777777" w:rsidTr="00A53CA2">
        <w:trPr>
          <w:trHeight w:val="1085"/>
        </w:trPr>
        <w:tc>
          <w:tcPr>
            <w:tcW w:w="2268" w:type="dxa"/>
            <w:tcBorders>
              <w:top w:val="single" w:sz="4" w:space="0" w:color="FFFFFF"/>
              <w:bottom w:val="single" w:sz="4" w:space="0" w:color="FFFFFF"/>
              <w:right w:val="single" w:sz="4" w:space="0" w:color="FFFFFF"/>
            </w:tcBorders>
            <w:shd w:val="clear" w:color="auto" w:fill="A71C20"/>
          </w:tcPr>
          <w:p w14:paraId="7041E30A" w14:textId="77777777" w:rsidR="008C0995" w:rsidRDefault="008C0995" w:rsidP="00A53CA2">
            <w:pPr>
              <w:pStyle w:val="TableParagraph"/>
              <w:spacing w:before="3"/>
              <w:rPr>
                <w:i/>
                <w:sz w:val="26"/>
              </w:rPr>
            </w:pPr>
          </w:p>
          <w:p w14:paraId="2AAFFBA2" w14:textId="77777777" w:rsidR="008C0995" w:rsidRDefault="008C0995" w:rsidP="00A53CA2">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3C553936" w14:textId="77777777" w:rsidR="008C0995" w:rsidRDefault="008C0995" w:rsidP="00A53CA2">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2C80B1C6" w14:textId="77777777" w:rsidR="008C0995" w:rsidRDefault="008C0995" w:rsidP="00A53CA2">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6030B4A5" w14:textId="77777777" w:rsidR="008C0995" w:rsidRDefault="008C0995" w:rsidP="00A53CA2">
            <w:pPr>
              <w:pStyle w:val="TableParagraph"/>
              <w:spacing w:before="10"/>
              <w:jc w:val="center"/>
              <w:rPr>
                <w:i/>
                <w:sz w:val="35"/>
              </w:rPr>
            </w:pPr>
          </w:p>
          <w:p w14:paraId="478F153A" w14:textId="77777777" w:rsidR="008C0995" w:rsidRDefault="008C0995" w:rsidP="00A53CA2">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572E3280" w14:textId="77777777" w:rsidR="008C0995" w:rsidRDefault="008C0995" w:rsidP="00A53CA2">
            <w:pPr>
              <w:pStyle w:val="TableParagraph"/>
              <w:spacing w:before="10"/>
              <w:jc w:val="center"/>
              <w:rPr>
                <w:i/>
                <w:sz w:val="35"/>
              </w:rPr>
            </w:pPr>
          </w:p>
          <w:p w14:paraId="22544FF0" w14:textId="77777777" w:rsidR="008C0995" w:rsidRDefault="008C0995" w:rsidP="00A53CA2">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178B7232" w14:textId="77777777" w:rsidR="008C0995" w:rsidRDefault="008C0995" w:rsidP="00A53CA2">
            <w:pPr>
              <w:pStyle w:val="TableParagraph"/>
              <w:spacing w:before="10"/>
              <w:jc w:val="center"/>
              <w:rPr>
                <w:i/>
                <w:sz w:val="35"/>
              </w:rPr>
            </w:pPr>
          </w:p>
          <w:p w14:paraId="5BA8B0FE" w14:textId="77777777" w:rsidR="008C0995" w:rsidRDefault="008C0995" w:rsidP="00A53CA2">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719AEF64" w14:textId="77777777" w:rsidR="008C0995" w:rsidRPr="00E35219" w:rsidRDefault="008C0995" w:rsidP="00A53CA2">
            <w:pPr>
              <w:pStyle w:val="TableParagraph"/>
              <w:spacing w:before="10"/>
              <w:jc w:val="center"/>
              <w:rPr>
                <w:b/>
                <w:i/>
              </w:rPr>
            </w:pPr>
          </w:p>
          <w:p w14:paraId="5FDEB77A" w14:textId="77777777" w:rsidR="008C0995" w:rsidRDefault="008C0995" w:rsidP="00A53CA2">
            <w:pPr>
              <w:pStyle w:val="TableParagraph"/>
              <w:spacing w:before="10"/>
              <w:jc w:val="center"/>
              <w:rPr>
                <w:b/>
                <w:color w:val="FFFFFF" w:themeColor="background1"/>
                <w:sz w:val="20"/>
                <w:szCs w:val="20"/>
              </w:rPr>
            </w:pPr>
          </w:p>
          <w:p w14:paraId="7E31AFBD" w14:textId="77777777" w:rsidR="008C0995" w:rsidRPr="00E35219" w:rsidRDefault="008C0995" w:rsidP="00A53CA2">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532FDF7E" w14:textId="77777777" w:rsidR="008C0995" w:rsidRPr="00E35219" w:rsidRDefault="008C0995" w:rsidP="00A53CA2">
            <w:pPr>
              <w:pStyle w:val="TableParagraph"/>
              <w:ind w:left="78" w:right="76"/>
              <w:jc w:val="center"/>
              <w:rPr>
                <w:b/>
                <w:color w:val="FFFFFF"/>
              </w:rPr>
            </w:pPr>
          </w:p>
          <w:p w14:paraId="6E9DCC19" w14:textId="77777777" w:rsidR="008C0995" w:rsidRDefault="008C0995" w:rsidP="00A53CA2">
            <w:pPr>
              <w:pStyle w:val="TableParagraph"/>
              <w:ind w:left="78" w:right="76"/>
              <w:jc w:val="center"/>
              <w:rPr>
                <w:b/>
                <w:color w:val="FFFFFF"/>
              </w:rPr>
            </w:pPr>
          </w:p>
          <w:p w14:paraId="36ABC76E" w14:textId="77777777" w:rsidR="008C0995" w:rsidRPr="00E35219" w:rsidRDefault="008C0995" w:rsidP="00A53CA2">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770E939C" w14:textId="77777777" w:rsidR="008C0995" w:rsidRDefault="008C0995" w:rsidP="00A53CA2">
            <w:pPr>
              <w:pStyle w:val="TableParagraph"/>
              <w:spacing w:before="10"/>
              <w:rPr>
                <w:i/>
                <w:sz w:val="35"/>
              </w:rPr>
            </w:pPr>
          </w:p>
          <w:p w14:paraId="0541C0E9" w14:textId="77777777" w:rsidR="008C0995" w:rsidRDefault="008C0995" w:rsidP="00A53CA2">
            <w:pPr>
              <w:pStyle w:val="TableParagraph"/>
              <w:ind w:left="78" w:right="77"/>
              <w:jc w:val="center"/>
              <w:rPr>
                <w:b/>
              </w:rPr>
            </w:pPr>
            <w:r>
              <w:rPr>
                <w:b/>
                <w:color w:val="FFFFFF"/>
              </w:rPr>
              <w:t>2028</w:t>
            </w:r>
          </w:p>
        </w:tc>
      </w:tr>
      <w:tr w:rsidR="008C0995" w14:paraId="31F7DC95" w14:textId="77777777" w:rsidTr="00A53CA2">
        <w:trPr>
          <w:trHeight w:val="1085"/>
        </w:trPr>
        <w:tc>
          <w:tcPr>
            <w:tcW w:w="2268" w:type="dxa"/>
            <w:tcBorders>
              <w:top w:val="single" w:sz="4" w:space="0" w:color="FFFFFF"/>
              <w:bottom w:val="single" w:sz="4" w:space="0" w:color="FFFFFF"/>
            </w:tcBorders>
            <w:shd w:val="clear" w:color="auto" w:fill="A71C20"/>
          </w:tcPr>
          <w:p w14:paraId="779C23A8" w14:textId="77777777" w:rsidR="008C0995" w:rsidRDefault="008C0995" w:rsidP="00A53CA2">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3C10D3E6" w14:textId="77777777" w:rsidR="008C0995" w:rsidRDefault="008C0995" w:rsidP="00A53CA2">
            <w:pPr>
              <w:pStyle w:val="TableParagraph"/>
              <w:rPr>
                <w:i/>
                <w:sz w:val="24"/>
              </w:rPr>
            </w:pPr>
          </w:p>
          <w:p w14:paraId="6C9DFFBC" w14:textId="77777777" w:rsidR="008C0995" w:rsidRDefault="008C0995" w:rsidP="00A53CA2">
            <w:pPr>
              <w:pStyle w:val="TableParagraph"/>
              <w:spacing w:before="148"/>
              <w:ind w:left="78" w:right="70"/>
              <w:jc w:val="center"/>
              <w:rPr>
                <w:sz w:val="20"/>
              </w:rPr>
            </w:pPr>
            <w:r>
              <w:rPr>
                <w:color w:val="231F20"/>
                <w:sz w:val="20"/>
              </w:rPr>
              <w:t>40</w:t>
            </w:r>
          </w:p>
        </w:tc>
        <w:tc>
          <w:tcPr>
            <w:tcW w:w="1013" w:type="dxa"/>
          </w:tcPr>
          <w:p w14:paraId="42AA204E" w14:textId="77777777" w:rsidR="003A295E" w:rsidRDefault="003A295E" w:rsidP="00A53CA2">
            <w:pPr>
              <w:pStyle w:val="TableParagraph"/>
              <w:spacing w:before="148"/>
              <w:ind w:left="78" w:right="71"/>
              <w:jc w:val="center"/>
              <w:rPr>
                <w:sz w:val="20"/>
              </w:rPr>
            </w:pPr>
          </w:p>
          <w:p w14:paraId="7DAAAFB7" w14:textId="52091CFE" w:rsidR="008C0995" w:rsidRDefault="008C0995" w:rsidP="00A53CA2">
            <w:pPr>
              <w:pStyle w:val="TableParagraph"/>
              <w:spacing w:before="148"/>
              <w:ind w:left="78" w:right="71"/>
              <w:jc w:val="center"/>
              <w:rPr>
                <w:sz w:val="20"/>
              </w:rPr>
            </w:pPr>
            <w:r>
              <w:rPr>
                <w:sz w:val="20"/>
              </w:rPr>
              <w:t>1</w:t>
            </w:r>
          </w:p>
          <w:p w14:paraId="0468BFB1" w14:textId="540FCFFB" w:rsidR="003A295E" w:rsidRDefault="003A295E" w:rsidP="00A53CA2">
            <w:pPr>
              <w:pStyle w:val="TableParagraph"/>
              <w:spacing w:before="148"/>
              <w:ind w:left="78" w:right="71"/>
              <w:jc w:val="center"/>
              <w:rPr>
                <w:sz w:val="20"/>
              </w:rPr>
            </w:pPr>
          </w:p>
        </w:tc>
        <w:tc>
          <w:tcPr>
            <w:tcW w:w="1013" w:type="dxa"/>
          </w:tcPr>
          <w:p w14:paraId="2114EA33" w14:textId="77777777" w:rsidR="003A295E" w:rsidRDefault="003A295E" w:rsidP="00A53CA2">
            <w:pPr>
              <w:pStyle w:val="TableParagraph"/>
              <w:spacing w:before="148"/>
              <w:ind w:left="78" w:right="72"/>
              <w:jc w:val="center"/>
              <w:rPr>
                <w:sz w:val="20"/>
              </w:rPr>
            </w:pPr>
          </w:p>
          <w:p w14:paraId="418EAE76" w14:textId="0056E828" w:rsidR="008C0995" w:rsidRDefault="008C0995" w:rsidP="00A53CA2">
            <w:pPr>
              <w:pStyle w:val="TableParagraph"/>
              <w:spacing w:before="148"/>
              <w:ind w:left="78" w:right="72"/>
              <w:jc w:val="center"/>
              <w:rPr>
                <w:sz w:val="20"/>
              </w:rPr>
            </w:pPr>
            <w:r>
              <w:rPr>
                <w:sz w:val="20"/>
              </w:rPr>
              <w:t>1,5</w:t>
            </w:r>
          </w:p>
        </w:tc>
        <w:tc>
          <w:tcPr>
            <w:tcW w:w="1013" w:type="dxa"/>
          </w:tcPr>
          <w:p w14:paraId="5D11CF3B" w14:textId="77777777" w:rsidR="003A295E" w:rsidRDefault="003A295E" w:rsidP="00A53CA2">
            <w:pPr>
              <w:pStyle w:val="TableParagraph"/>
              <w:spacing w:before="148"/>
              <w:ind w:left="78" w:right="73"/>
              <w:jc w:val="center"/>
              <w:rPr>
                <w:sz w:val="20"/>
              </w:rPr>
            </w:pPr>
          </w:p>
          <w:p w14:paraId="19C7B172" w14:textId="23004989" w:rsidR="008C0995" w:rsidRDefault="008C0995" w:rsidP="00A53CA2">
            <w:pPr>
              <w:pStyle w:val="TableParagraph"/>
              <w:spacing w:before="148"/>
              <w:ind w:left="78" w:right="73"/>
              <w:jc w:val="center"/>
              <w:rPr>
                <w:sz w:val="20"/>
              </w:rPr>
            </w:pPr>
            <w:r>
              <w:rPr>
                <w:sz w:val="20"/>
              </w:rPr>
              <w:t>2</w:t>
            </w:r>
          </w:p>
        </w:tc>
        <w:tc>
          <w:tcPr>
            <w:tcW w:w="1013" w:type="dxa"/>
          </w:tcPr>
          <w:p w14:paraId="2FDE4838" w14:textId="77777777" w:rsidR="003A295E" w:rsidRDefault="003A295E" w:rsidP="00A53CA2">
            <w:pPr>
              <w:pStyle w:val="TableParagraph"/>
              <w:spacing w:before="148"/>
              <w:ind w:left="78" w:right="74"/>
              <w:jc w:val="center"/>
              <w:rPr>
                <w:sz w:val="20"/>
              </w:rPr>
            </w:pPr>
          </w:p>
          <w:p w14:paraId="1CEF2E52" w14:textId="72688C61" w:rsidR="008C0995" w:rsidRDefault="008C0995" w:rsidP="00A53CA2">
            <w:pPr>
              <w:pStyle w:val="TableParagraph"/>
              <w:spacing w:before="148"/>
              <w:ind w:left="78" w:right="74"/>
              <w:jc w:val="center"/>
              <w:rPr>
                <w:sz w:val="20"/>
              </w:rPr>
            </w:pPr>
            <w:r>
              <w:rPr>
                <w:sz w:val="20"/>
              </w:rPr>
              <w:t>2,5</w:t>
            </w:r>
          </w:p>
        </w:tc>
        <w:tc>
          <w:tcPr>
            <w:tcW w:w="1013" w:type="dxa"/>
          </w:tcPr>
          <w:p w14:paraId="717C87FC" w14:textId="77777777" w:rsidR="003A295E" w:rsidRDefault="003A295E" w:rsidP="00A53CA2">
            <w:pPr>
              <w:pStyle w:val="TableParagraph"/>
              <w:spacing w:before="148"/>
              <w:ind w:left="78" w:right="76"/>
              <w:jc w:val="center"/>
              <w:rPr>
                <w:sz w:val="20"/>
              </w:rPr>
            </w:pPr>
          </w:p>
          <w:p w14:paraId="1ED0B358" w14:textId="2F2155D3" w:rsidR="008C0995" w:rsidRDefault="003A295E" w:rsidP="003A295E">
            <w:pPr>
              <w:pStyle w:val="TableParagraph"/>
              <w:spacing w:before="148"/>
              <w:ind w:right="76"/>
              <w:rPr>
                <w:sz w:val="20"/>
              </w:rPr>
            </w:pPr>
            <w:r>
              <w:rPr>
                <w:sz w:val="20"/>
              </w:rPr>
              <w:t xml:space="preserve">          </w:t>
            </w:r>
            <w:r w:rsidR="008C0995">
              <w:rPr>
                <w:sz w:val="20"/>
              </w:rPr>
              <w:t>3</w:t>
            </w:r>
          </w:p>
        </w:tc>
        <w:tc>
          <w:tcPr>
            <w:tcW w:w="1013" w:type="dxa"/>
          </w:tcPr>
          <w:p w14:paraId="727D30EB" w14:textId="77777777" w:rsidR="003A295E" w:rsidRDefault="003A295E" w:rsidP="00A53CA2">
            <w:pPr>
              <w:pStyle w:val="TableParagraph"/>
              <w:spacing w:before="148"/>
              <w:ind w:left="78" w:right="76"/>
              <w:jc w:val="center"/>
              <w:rPr>
                <w:sz w:val="20"/>
              </w:rPr>
            </w:pPr>
          </w:p>
          <w:p w14:paraId="477CE93F" w14:textId="64963BB3" w:rsidR="008C0995" w:rsidRDefault="008C0995" w:rsidP="00A53CA2">
            <w:pPr>
              <w:pStyle w:val="TableParagraph"/>
              <w:spacing w:before="148"/>
              <w:ind w:left="78" w:right="76"/>
              <w:jc w:val="center"/>
              <w:rPr>
                <w:sz w:val="20"/>
              </w:rPr>
            </w:pPr>
            <w:r>
              <w:rPr>
                <w:sz w:val="20"/>
              </w:rPr>
              <w:t>3,5</w:t>
            </w:r>
          </w:p>
        </w:tc>
        <w:tc>
          <w:tcPr>
            <w:tcW w:w="30" w:type="dxa"/>
          </w:tcPr>
          <w:p w14:paraId="1E0CEB28" w14:textId="77777777" w:rsidR="008C0995" w:rsidRDefault="008C0995" w:rsidP="00A53CA2">
            <w:pPr>
              <w:pStyle w:val="TableParagraph"/>
              <w:rPr>
                <w:i/>
                <w:sz w:val="24"/>
              </w:rPr>
            </w:pPr>
          </w:p>
          <w:p w14:paraId="70A62C21" w14:textId="77777777" w:rsidR="008C0995" w:rsidRDefault="008C0995" w:rsidP="00A53CA2">
            <w:pPr>
              <w:pStyle w:val="TableParagraph"/>
              <w:spacing w:before="148"/>
              <w:ind w:left="78" w:right="77"/>
              <w:jc w:val="center"/>
              <w:rPr>
                <w:sz w:val="20"/>
              </w:rPr>
            </w:pPr>
            <w:r>
              <w:rPr>
                <w:color w:val="231F20"/>
                <w:sz w:val="20"/>
              </w:rPr>
              <w:t>115</w:t>
            </w:r>
          </w:p>
        </w:tc>
      </w:tr>
      <w:tr w:rsidR="008C0995" w14:paraId="6D0CD220" w14:textId="77777777" w:rsidTr="00A53CA2">
        <w:trPr>
          <w:trHeight w:val="1325"/>
        </w:trPr>
        <w:tc>
          <w:tcPr>
            <w:tcW w:w="2268" w:type="dxa"/>
            <w:tcBorders>
              <w:top w:val="single" w:sz="4" w:space="0" w:color="FFFFFF"/>
              <w:bottom w:val="single" w:sz="4" w:space="0" w:color="FFFFFF"/>
            </w:tcBorders>
            <w:shd w:val="clear" w:color="auto" w:fill="A71C20"/>
          </w:tcPr>
          <w:p w14:paraId="0CD61DDE" w14:textId="77777777" w:rsidR="008C0995" w:rsidRDefault="008C0995" w:rsidP="00A53CA2">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0D448A0B" w14:textId="77777777" w:rsidR="008C0995" w:rsidRDefault="008C0995" w:rsidP="00A53CA2">
            <w:pPr>
              <w:pStyle w:val="TableParagraph"/>
              <w:spacing w:before="4" w:line="228" w:lineRule="auto"/>
              <w:ind w:left="56" w:right="261"/>
              <w:rPr>
                <w:b/>
              </w:rPr>
            </w:pPr>
            <w:r>
              <w:rPr>
                <w:b/>
                <w:color w:val="FFFFFF"/>
                <w:w w:val="90"/>
              </w:rPr>
              <w:t>sınıfiamasına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19708AE9" w14:textId="77777777" w:rsidR="008C0995" w:rsidRDefault="008C0995" w:rsidP="00A53CA2">
            <w:pPr>
              <w:pStyle w:val="TableParagraph"/>
              <w:rPr>
                <w:i/>
                <w:sz w:val="24"/>
              </w:rPr>
            </w:pPr>
          </w:p>
          <w:p w14:paraId="0D8DC7FE" w14:textId="77777777" w:rsidR="008C0995" w:rsidRDefault="008C0995" w:rsidP="00A53CA2">
            <w:pPr>
              <w:pStyle w:val="TableParagraph"/>
              <w:spacing w:before="3"/>
              <w:rPr>
                <w:i/>
                <w:sz w:val="23"/>
              </w:rPr>
            </w:pPr>
          </w:p>
          <w:p w14:paraId="133E095B" w14:textId="77777777" w:rsidR="008C0995" w:rsidRDefault="008C0995" w:rsidP="00A53CA2">
            <w:pPr>
              <w:pStyle w:val="TableParagraph"/>
              <w:ind w:left="78" w:right="70"/>
              <w:jc w:val="center"/>
              <w:rPr>
                <w:sz w:val="20"/>
              </w:rPr>
            </w:pPr>
            <w:r>
              <w:rPr>
                <w:color w:val="231F20"/>
                <w:sz w:val="20"/>
              </w:rPr>
              <w:t>30</w:t>
            </w:r>
          </w:p>
        </w:tc>
        <w:tc>
          <w:tcPr>
            <w:tcW w:w="1013" w:type="dxa"/>
          </w:tcPr>
          <w:p w14:paraId="5136EB28" w14:textId="77777777" w:rsidR="003A295E" w:rsidRDefault="003A295E" w:rsidP="00A53CA2">
            <w:pPr>
              <w:pStyle w:val="TableParagraph"/>
              <w:ind w:left="78" w:right="71"/>
              <w:jc w:val="center"/>
              <w:rPr>
                <w:sz w:val="20"/>
              </w:rPr>
            </w:pPr>
          </w:p>
          <w:p w14:paraId="4DF9B6BC" w14:textId="5335C798" w:rsidR="008C0995" w:rsidRDefault="008C0995" w:rsidP="00A53CA2">
            <w:pPr>
              <w:pStyle w:val="TableParagraph"/>
              <w:ind w:left="78" w:right="71"/>
              <w:jc w:val="center"/>
              <w:rPr>
                <w:sz w:val="20"/>
              </w:rPr>
            </w:pPr>
            <w:r>
              <w:rPr>
                <w:sz w:val="20"/>
              </w:rPr>
              <w:t>1</w:t>
            </w:r>
          </w:p>
        </w:tc>
        <w:tc>
          <w:tcPr>
            <w:tcW w:w="1013" w:type="dxa"/>
          </w:tcPr>
          <w:p w14:paraId="254250B8" w14:textId="77777777" w:rsidR="003A295E" w:rsidRDefault="003A295E" w:rsidP="00A53CA2">
            <w:pPr>
              <w:pStyle w:val="TableParagraph"/>
              <w:ind w:left="78" w:right="72"/>
              <w:jc w:val="center"/>
              <w:rPr>
                <w:sz w:val="20"/>
              </w:rPr>
            </w:pPr>
          </w:p>
          <w:p w14:paraId="7FE4197E" w14:textId="6CD0E732" w:rsidR="008C0995" w:rsidRDefault="008C0995" w:rsidP="00A53CA2">
            <w:pPr>
              <w:pStyle w:val="TableParagraph"/>
              <w:ind w:left="78" w:right="72"/>
              <w:jc w:val="center"/>
              <w:rPr>
                <w:sz w:val="20"/>
              </w:rPr>
            </w:pPr>
            <w:r>
              <w:rPr>
                <w:sz w:val="20"/>
              </w:rPr>
              <w:t>2</w:t>
            </w:r>
          </w:p>
        </w:tc>
        <w:tc>
          <w:tcPr>
            <w:tcW w:w="1013" w:type="dxa"/>
          </w:tcPr>
          <w:p w14:paraId="1D192499" w14:textId="77777777" w:rsidR="003A295E" w:rsidRDefault="003A295E" w:rsidP="00A53CA2">
            <w:pPr>
              <w:pStyle w:val="TableParagraph"/>
              <w:ind w:left="78" w:right="73"/>
              <w:jc w:val="center"/>
              <w:rPr>
                <w:sz w:val="20"/>
              </w:rPr>
            </w:pPr>
          </w:p>
          <w:p w14:paraId="6CB2F6C0" w14:textId="36EF8048" w:rsidR="008C0995" w:rsidRDefault="008C0995" w:rsidP="00A53CA2">
            <w:pPr>
              <w:pStyle w:val="TableParagraph"/>
              <w:ind w:left="78" w:right="73"/>
              <w:jc w:val="center"/>
              <w:rPr>
                <w:sz w:val="20"/>
              </w:rPr>
            </w:pPr>
            <w:r>
              <w:rPr>
                <w:sz w:val="20"/>
              </w:rPr>
              <w:t>3</w:t>
            </w:r>
          </w:p>
        </w:tc>
        <w:tc>
          <w:tcPr>
            <w:tcW w:w="1013" w:type="dxa"/>
          </w:tcPr>
          <w:p w14:paraId="2B02B55E" w14:textId="77777777" w:rsidR="003A295E" w:rsidRDefault="003A295E" w:rsidP="00A53CA2">
            <w:pPr>
              <w:pStyle w:val="TableParagraph"/>
              <w:ind w:left="78" w:right="74"/>
              <w:jc w:val="center"/>
              <w:rPr>
                <w:sz w:val="20"/>
              </w:rPr>
            </w:pPr>
          </w:p>
          <w:p w14:paraId="28B106E2" w14:textId="08D69444" w:rsidR="008C0995" w:rsidRDefault="008C0995" w:rsidP="00A53CA2">
            <w:pPr>
              <w:pStyle w:val="TableParagraph"/>
              <w:ind w:left="78" w:right="74"/>
              <w:jc w:val="center"/>
              <w:rPr>
                <w:sz w:val="20"/>
              </w:rPr>
            </w:pPr>
            <w:r>
              <w:rPr>
                <w:sz w:val="20"/>
              </w:rPr>
              <w:t>4</w:t>
            </w:r>
          </w:p>
        </w:tc>
        <w:tc>
          <w:tcPr>
            <w:tcW w:w="1013" w:type="dxa"/>
          </w:tcPr>
          <w:p w14:paraId="687056D3" w14:textId="77777777" w:rsidR="003A295E" w:rsidRDefault="003A295E" w:rsidP="00A53CA2">
            <w:pPr>
              <w:pStyle w:val="TableParagraph"/>
              <w:ind w:left="78" w:right="76"/>
              <w:jc w:val="center"/>
              <w:rPr>
                <w:sz w:val="20"/>
              </w:rPr>
            </w:pPr>
          </w:p>
          <w:p w14:paraId="2A61CB91" w14:textId="5491622E" w:rsidR="008C0995" w:rsidRDefault="008C0995" w:rsidP="00A53CA2">
            <w:pPr>
              <w:pStyle w:val="TableParagraph"/>
              <w:ind w:left="78" w:right="76"/>
              <w:jc w:val="center"/>
              <w:rPr>
                <w:sz w:val="20"/>
              </w:rPr>
            </w:pPr>
            <w:r>
              <w:rPr>
                <w:sz w:val="20"/>
              </w:rPr>
              <w:t>5</w:t>
            </w:r>
          </w:p>
        </w:tc>
        <w:tc>
          <w:tcPr>
            <w:tcW w:w="1013" w:type="dxa"/>
          </w:tcPr>
          <w:p w14:paraId="509EC6F4" w14:textId="77777777" w:rsidR="003A295E" w:rsidRDefault="003A295E" w:rsidP="00A53CA2">
            <w:pPr>
              <w:pStyle w:val="TableParagraph"/>
              <w:ind w:left="78" w:right="76"/>
              <w:jc w:val="center"/>
              <w:rPr>
                <w:sz w:val="20"/>
              </w:rPr>
            </w:pPr>
          </w:p>
          <w:p w14:paraId="04CB4DC0" w14:textId="2698D7E2" w:rsidR="008C0995" w:rsidRDefault="008C0995" w:rsidP="00A53CA2">
            <w:pPr>
              <w:pStyle w:val="TableParagraph"/>
              <w:ind w:left="78" w:right="76"/>
              <w:jc w:val="center"/>
              <w:rPr>
                <w:sz w:val="20"/>
              </w:rPr>
            </w:pPr>
            <w:r>
              <w:rPr>
                <w:sz w:val="20"/>
              </w:rPr>
              <w:t>5,5</w:t>
            </w:r>
          </w:p>
        </w:tc>
        <w:tc>
          <w:tcPr>
            <w:tcW w:w="30" w:type="dxa"/>
          </w:tcPr>
          <w:p w14:paraId="06726A96" w14:textId="77777777" w:rsidR="008C0995" w:rsidRDefault="008C0995" w:rsidP="00A53CA2">
            <w:pPr>
              <w:pStyle w:val="TableParagraph"/>
              <w:rPr>
                <w:i/>
                <w:sz w:val="24"/>
              </w:rPr>
            </w:pPr>
          </w:p>
          <w:p w14:paraId="6E6FB9EE" w14:textId="77777777" w:rsidR="008C0995" w:rsidRDefault="008C0995" w:rsidP="00A53CA2">
            <w:pPr>
              <w:pStyle w:val="TableParagraph"/>
              <w:spacing w:before="3"/>
              <w:rPr>
                <w:i/>
                <w:sz w:val="23"/>
              </w:rPr>
            </w:pPr>
          </w:p>
          <w:p w14:paraId="4F3CDD91" w14:textId="77777777" w:rsidR="008C0995" w:rsidRDefault="008C0995" w:rsidP="00A53CA2">
            <w:pPr>
              <w:pStyle w:val="TableParagraph"/>
              <w:ind w:left="78" w:right="77"/>
              <w:jc w:val="center"/>
              <w:rPr>
                <w:sz w:val="20"/>
              </w:rPr>
            </w:pPr>
            <w:r>
              <w:rPr>
                <w:color w:val="231F20"/>
                <w:sz w:val="20"/>
              </w:rPr>
              <w:t>95</w:t>
            </w:r>
          </w:p>
        </w:tc>
      </w:tr>
      <w:tr w:rsidR="008C0995" w14:paraId="6B1A26CC" w14:textId="77777777" w:rsidTr="00A53CA2">
        <w:trPr>
          <w:trHeight w:val="1325"/>
        </w:trPr>
        <w:tc>
          <w:tcPr>
            <w:tcW w:w="2268" w:type="dxa"/>
            <w:tcBorders>
              <w:top w:val="single" w:sz="4" w:space="0" w:color="FFFFFF"/>
              <w:bottom w:val="single" w:sz="4" w:space="0" w:color="FFFFFF"/>
            </w:tcBorders>
            <w:shd w:val="clear" w:color="auto" w:fill="A71C20"/>
          </w:tcPr>
          <w:p w14:paraId="1FE5F649" w14:textId="77777777" w:rsidR="008C0995" w:rsidRDefault="008C0995" w:rsidP="00A53CA2">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54260E48" w14:textId="77777777" w:rsidR="008C0995" w:rsidRDefault="008C0995" w:rsidP="00A53CA2">
            <w:pPr>
              <w:pStyle w:val="TableParagraph"/>
              <w:rPr>
                <w:i/>
                <w:sz w:val="24"/>
              </w:rPr>
            </w:pPr>
          </w:p>
          <w:p w14:paraId="52FED019" w14:textId="77777777" w:rsidR="008C0995" w:rsidRDefault="008C0995" w:rsidP="00A53CA2">
            <w:pPr>
              <w:pStyle w:val="TableParagraph"/>
              <w:spacing w:before="3"/>
              <w:rPr>
                <w:i/>
                <w:sz w:val="23"/>
              </w:rPr>
            </w:pPr>
          </w:p>
          <w:p w14:paraId="14823729" w14:textId="77777777" w:rsidR="008C0995" w:rsidRDefault="008C0995" w:rsidP="00A53CA2">
            <w:pPr>
              <w:pStyle w:val="TableParagraph"/>
              <w:ind w:left="78" w:right="70"/>
              <w:jc w:val="center"/>
              <w:rPr>
                <w:sz w:val="20"/>
              </w:rPr>
            </w:pPr>
            <w:r>
              <w:rPr>
                <w:color w:val="231F20"/>
                <w:sz w:val="20"/>
              </w:rPr>
              <w:t>30</w:t>
            </w:r>
          </w:p>
        </w:tc>
        <w:tc>
          <w:tcPr>
            <w:tcW w:w="1013" w:type="dxa"/>
          </w:tcPr>
          <w:p w14:paraId="590FE94E" w14:textId="77777777" w:rsidR="003A295E" w:rsidRDefault="003A295E" w:rsidP="00A53CA2">
            <w:pPr>
              <w:pStyle w:val="TableParagraph"/>
              <w:ind w:left="7"/>
              <w:jc w:val="center"/>
              <w:rPr>
                <w:sz w:val="20"/>
              </w:rPr>
            </w:pPr>
          </w:p>
          <w:p w14:paraId="628ADED5" w14:textId="3BC393F5" w:rsidR="008C0995" w:rsidRDefault="008C0995" w:rsidP="00A53CA2">
            <w:pPr>
              <w:pStyle w:val="TableParagraph"/>
              <w:ind w:left="7"/>
              <w:jc w:val="center"/>
              <w:rPr>
                <w:sz w:val="20"/>
              </w:rPr>
            </w:pPr>
            <w:r>
              <w:rPr>
                <w:sz w:val="20"/>
              </w:rPr>
              <w:t>5</w:t>
            </w:r>
          </w:p>
        </w:tc>
        <w:tc>
          <w:tcPr>
            <w:tcW w:w="1013" w:type="dxa"/>
          </w:tcPr>
          <w:p w14:paraId="7A8648BD" w14:textId="77777777" w:rsidR="003A295E" w:rsidRDefault="003A295E" w:rsidP="00A53CA2">
            <w:pPr>
              <w:pStyle w:val="TableParagraph"/>
              <w:ind w:left="78" w:right="72"/>
              <w:jc w:val="center"/>
              <w:rPr>
                <w:sz w:val="20"/>
              </w:rPr>
            </w:pPr>
          </w:p>
          <w:p w14:paraId="04938167" w14:textId="30FD2522" w:rsidR="008C0995" w:rsidRDefault="008C0995" w:rsidP="00A53CA2">
            <w:pPr>
              <w:pStyle w:val="TableParagraph"/>
              <w:ind w:left="78" w:right="72"/>
              <w:jc w:val="center"/>
              <w:rPr>
                <w:sz w:val="20"/>
              </w:rPr>
            </w:pPr>
            <w:r>
              <w:rPr>
                <w:sz w:val="20"/>
              </w:rPr>
              <w:t>6</w:t>
            </w:r>
          </w:p>
        </w:tc>
        <w:tc>
          <w:tcPr>
            <w:tcW w:w="1013" w:type="dxa"/>
          </w:tcPr>
          <w:p w14:paraId="2A69AC86" w14:textId="77777777" w:rsidR="003A295E" w:rsidRDefault="003A295E" w:rsidP="00A53CA2">
            <w:pPr>
              <w:pStyle w:val="TableParagraph"/>
              <w:ind w:left="78" w:right="73"/>
              <w:jc w:val="center"/>
              <w:rPr>
                <w:sz w:val="20"/>
              </w:rPr>
            </w:pPr>
          </w:p>
          <w:p w14:paraId="29D7EEBD" w14:textId="0F92AE36" w:rsidR="008C0995" w:rsidRDefault="003A295E" w:rsidP="003A295E">
            <w:pPr>
              <w:pStyle w:val="TableParagraph"/>
              <w:ind w:right="73"/>
              <w:rPr>
                <w:sz w:val="20"/>
              </w:rPr>
            </w:pPr>
            <w:r>
              <w:rPr>
                <w:sz w:val="20"/>
              </w:rPr>
              <w:t xml:space="preserve">       </w:t>
            </w:r>
            <w:r w:rsidR="008C0995">
              <w:rPr>
                <w:sz w:val="20"/>
              </w:rPr>
              <w:t>7</w:t>
            </w:r>
          </w:p>
        </w:tc>
        <w:tc>
          <w:tcPr>
            <w:tcW w:w="1013" w:type="dxa"/>
          </w:tcPr>
          <w:p w14:paraId="1BA274F6" w14:textId="77777777" w:rsidR="003A295E" w:rsidRDefault="003A295E" w:rsidP="00A53CA2">
            <w:pPr>
              <w:pStyle w:val="TableParagraph"/>
              <w:ind w:left="78" w:right="74"/>
              <w:jc w:val="center"/>
              <w:rPr>
                <w:sz w:val="20"/>
              </w:rPr>
            </w:pPr>
          </w:p>
          <w:p w14:paraId="5BEE837A" w14:textId="1D95EC99" w:rsidR="008C0995" w:rsidRDefault="008C0995" w:rsidP="00A53CA2">
            <w:pPr>
              <w:pStyle w:val="TableParagraph"/>
              <w:ind w:left="78" w:right="74"/>
              <w:jc w:val="center"/>
              <w:rPr>
                <w:sz w:val="20"/>
              </w:rPr>
            </w:pPr>
            <w:r>
              <w:rPr>
                <w:sz w:val="20"/>
              </w:rPr>
              <w:t>8</w:t>
            </w:r>
          </w:p>
        </w:tc>
        <w:tc>
          <w:tcPr>
            <w:tcW w:w="1013" w:type="dxa"/>
          </w:tcPr>
          <w:p w14:paraId="70596F19" w14:textId="77777777" w:rsidR="003A295E" w:rsidRDefault="003A295E" w:rsidP="00A53CA2">
            <w:pPr>
              <w:pStyle w:val="TableParagraph"/>
              <w:ind w:left="78" w:right="76"/>
              <w:jc w:val="center"/>
              <w:rPr>
                <w:sz w:val="20"/>
              </w:rPr>
            </w:pPr>
          </w:p>
          <w:p w14:paraId="6836CFB6" w14:textId="419E48BE" w:rsidR="008C0995" w:rsidRDefault="008C0995" w:rsidP="00A53CA2">
            <w:pPr>
              <w:pStyle w:val="TableParagraph"/>
              <w:ind w:left="78" w:right="76"/>
              <w:jc w:val="center"/>
              <w:rPr>
                <w:sz w:val="20"/>
              </w:rPr>
            </w:pPr>
            <w:r>
              <w:rPr>
                <w:sz w:val="20"/>
              </w:rPr>
              <w:t>9</w:t>
            </w:r>
          </w:p>
        </w:tc>
        <w:tc>
          <w:tcPr>
            <w:tcW w:w="1013" w:type="dxa"/>
          </w:tcPr>
          <w:p w14:paraId="66A8777F" w14:textId="77777777" w:rsidR="003A295E" w:rsidRDefault="003A295E" w:rsidP="00A53CA2">
            <w:pPr>
              <w:pStyle w:val="TableParagraph"/>
              <w:ind w:left="78" w:right="76"/>
              <w:jc w:val="center"/>
              <w:rPr>
                <w:sz w:val="20"/>
              </w:rPr>
            </w:pPr>
          </w:p>
          <w:p w14:paraId="19CB64A4" w14:textId="0F91C7BE" w:rsidR="008C0995" w:rsidRDefault="008C0995" w:rsidP="00A53CA2">
            <w:pPr>
              <w:pStyle w:val="TableParagraph"/>
              <w:ind w:left="78" w:right="76"/>
              <w:jc w:val="center"/>
              <w:rPr>
                <w:sz w:val="20"/>
              </w:rPr>
            </w:pPr>
            <w:r>
              <w:rPr>
                <w:sz w:val="20"/>
              </w:rPr>
              <w:t>10</w:t>
            </w:r>
          </w:p>
        </w:tc>
        <w:tc>
          <w:tcPr>
            <w:tcW w:w="30" w:type="dxa"/>
          </w:tcPr>
          <w:p w14:paraId="2AE0B428" w14:textId="77777777" w:rsidR="008C0995" w:rsidRDefault="008C0995" w:rsidP="00A53CA2">
            <w:pPr>
              <w:pStyle w:val="TableParagraph"/>
              <w:rPr>
                <w:i/>
                <w:sz w:val="24"/>
              </w:rPr>
            </w:pPr>
          </w:p>
          <w:p w14:paraId="096C2E70" w14:textId="77777777" w:rsidR="008C0995" w:rsidRDefault="008C0995" w:rsidP="00A53CA2">
            <w:pPr>
              <w:pStyle w:val="TableParagraph"/>
              <w:spacing w:before="3"/>
              <w:rPr>
                <w:i/>
                <w:sz w:val="23"/>
              </w:rPr>
            </w:pPr>
          </w:p>
          <w:p w14:paraId="163E323E" w14:textId="77777777" w:rsidR="008C0995" w:rsidRDefault="008C0995" w:rsidP="00A53CA2">
            <w:pPr>
              <w:pStyle w:val="TableParagraph"/>
              <w:ind w:left="78" w:right="77"/>
              <w:jc w:val="center"/>
              <w:rPr>
                <w:sz w:val="20"/>
              </w:rPr>
            </w:pPr>
            <w:r>
              <w:rPr>
                <w:color w:val="231F20"/>
                <w:sz w:val="20"/>
              </w:rPr>
              <w:t>20</w:t>
            </w:r>
          </w:p>
        </w:tc>
      </w:tr>
    </w:tbl>
    <w:p w14:paraId="654F5BBD" w14:textId="77777777" w:rsidR="008C0995" w:rsidRDefault="008C0995" w:rsidP="008C0995">
      <w:pPr>
        <w:jc w:val="center"/>
        <w:rPr>
          <w:sz w:val="20"/>
        </w:rPr>
        <w:sectPr w:rsidR="008C0995" w:rsidSect="00A53CA2">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8C0995" w14:paraId="09465494" w14:textId="77777777" w:rsidTr="00A53CA2">
        <w:trPr>
          <w:trHeight w:val="556"/>
        </w:trPr>
        <w:tc>
          <w:tcPr>
            <w:tcW w:w="2268" w:type="dxa"/>
            <w:tcBorders>
              <w:left w:val="single" w:sz="4" w:space="0" w:color="981A26"/>
              <w:right w:val="single" w:sz="4" w:space="0" w:color="981A26"/>
            </w:tcBorders>
            <w:shd w:val="clear" w:color="auto" w:fill="A71C20"/>
          </w:tcPr>
          <w:p w14:paraId="307F56C6" w14:textId="77777777" w:rsidR="008C0995" w:rsidRDefault="008C0995" w:rsidP="00A53CA2">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2030C019" w14:textId="300871C9" w:rsidR="008C0995" w:rsidRDefault="008D0FF6" w:rsidP="008D0FF6">
            <w:pPr>
              <w:pStyle w:val="TableParagraph"/>
              <w:spacing w:before="156"/>
              <w:rPr>
                <w:b/>
                <w:sz w:val="20"/>
              </w:rPr>
            </w:pPr>
            <w:r>
              <w:rPr>
                <w:b/>
                <w:color w:val="231F20"/>
                <w:w w:val="90"/>
                <w:sz w:val="20"/>
              </w:rPr>
              <w:t xml:space="preserve"> Kolikent İlkokulu ve Ortaokulu Müdürlüğü</w:t>
            </w:r>
          </w:p>
        </w:tc>
      </w:tr>
      <w:tr w:rsidR="008C0995" w14:paraId="153F2C74" w14:textId="77777777" w:rsidTr="00A53CA2">
        <w:trPr>
          <w:trHeight w:val="605"/>
        </w:trPr>
        <w:tc>
          <w:tcPr>
            <w:tcW w:w="2268" w:type="dxa"/>
            <w:tcBorders>
              <w:left w:val="single" w:sz="4" w:space="0" w:color="981A26"/>
              <w:right w:val="single" w:sz="4" w:space="0" w:color="981A26"/>
            </w:tcBorders>
            <w:shd w:val="clear" w:color="auto" w:fill="A71C20"/>
          </w:tcPr>
          <w:p w14:paraId="6A276EE8" w14:textId="77777777" w:rsidR="008C0995" w:rsidRDefault="008C0995" w:rsidP="00A53CA2">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05D69C84" w14:textId="747A8E94" w:rsidR="008C0995" w:rsidRDefault="000169B1" w:rsidP="00A53CA2">
            <w:pPr>
              <w:pStyle w:val="TableParagraph"/>
              <w:spacing w:before="64" w:line="249" w:lineRule="auto"/>
              <w:ind w:left="56" w:right="34"/>
              <w:rPr>
                <w:sz w:val="20"/>
              </w:rPr>
            </w:pPr>
            <w:r>
              <w:t>İl MEM, İlçe MEM, Aralık Kaymakamlığı</w:t>
            </w:r>
          </w:p>
        </w:tc>
      </w:tr>
      <w:tr w:rsidR="008C0995" w14:paraId="04DD4A38" w14:textId="77777777" w:rsidTr="00A53CA2">
        <w:trPr>
          <w:trHeight w:val="5620"/>
        </w:trPr>
        <w:tc>
          <w:tcPr>
            <w:tcW w:w="2268" w:type="dxa"/>
            <w:tcBorders>
              <w:left w:val="single" w:sz="4" w:space="0" w:color="981A26"/>
              <w:right w:val="single" w:sz="4" w:space="0" w:color="981A26"/>
            </w:tcBorders>
            <w:shd w:val="clear" w:color="auto" w:fill="A71C20"/>
          </w:tcPr>
          <w:p w14:paraId="33990FF8" w14:textId="77777777" w:rsidR="008C0995" w:rsidRDefault="008C0995" w:rsidP="00A53CA2">
            <w:pPr>
              <w:pStyle w:val="TableParagraph"/>
              <w:rPr>
                <w:i/>
                <w:sz w:val="28"/>
              </w:rPr>
            </w:pPr>
          </w:p>
          <w:p w14:paraId="12066EEB" w14:textId="77777777" w:rsidR="008C0995" w:rsidRDefault="008C0995" w:rsidP="00A53CA2">
            <w:pPr>
              <w:pStyle w:val="TableParagraph"/>
              <w:rPr>
                <w:i/>
                <w:sz w:val="28"/>
              </w:rPr>
            </w:pPr>
          </w:p>
          <w:p w14:paraId="1BD9EE56" w14:textId="77777777" w:rsidR="008C0995" w:rsidRDefault="008C0995" w:rsidP="00A53CA2">
            <w:pPr>
              <w:pStyle w:val="TableParagraph"/>
              <w:rPr>
                <w:i/>
                <w:sz w:val="28"/>
              </w:rPr>
            </w:pPr>
          </w:p>
          <w:p w14:paraId="12991F3A" w14:textId="77777777" w:rsidR="008C0995" w:rsidRDefault="008C0995" w:rsidP="00A53CA2">
            <w:pPr>
              <w:pStyle w:val="TableParagraph"/>
              <w:rPr>
                <w:i/>
                <w:sz w:val="28"/>
              </w:rPr>
            </w:pPr>
          </w:p>
          <w:p w14:paraId="174FC093" w14:textId="77777777" w:rsidR="008C0995" w:rsidRDefault="008C0995" w:rsidP="00A53CA2">
            <w:pPr>
              <w:pStyle w:val="TableParagraph"/>
              <w:rPr>
                <w:i/>
                <w:sz w:val="28"/>
              </w:rPr>
            </w:pPr>
          </w:p>
          <w:p w14:paraId="699B8C56" w14:textId="77777777" w:rsidR="008C0995" w:rsidRDefault="008C0995" w:rsidP="00A53CA2">
            <w:pPr>
              <w:pStyle w:val="TableParagraph"/>
              <w:rPr>
                <w:i/>
                <w:sz w:val="28"/>
              </w:rPr>
            </w:pPr>
          </w:p>
          <w:p w14:paraId="0F639D48" w14:textId="77777777" w:rsidR="008C0995" w:rsidRDefault="008C0995" w:rsidP="00A53CA2">
            <w:pPr>
              <w:pStyle w:val="TableParagraph"/>
              <w:rPr>
                <w:i/>
                <w:sz w:val="28"/>
              </w:rPr>
            </w:pPr>
          </w:p>
          <w:p w14:paraId="7B95850E" w14:textId="77777777" w:rsidR="008C0995" w:rsidRDefault="008C0995" w:rsidP="00A53CA2">
            <w:pPr>
              <w:pStyle w:val="TableParagraph"/>
              <w:spacing w:before="11"/>
              <w:rPr>
                <w:i/>
                <w:sz w:val="36"/>
              </w:rPr>
            </w:pPr>
          </w:p>
          <w:p w14:paraId="321E693E" w14:textId="77777777" w:rsidR="008C0995" w:rsidRDefault="008C0995" w:rsidP="00A53CA2">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53B82C70" w14:textId="511F83F1" w:rsidR="008C0995" w:rsidRDefault="008C0995" w:rsidP="00A53CA2">
            <w:pPr>
              <w:pStyle w:val="TableParagraph"/>
              <w:spacing w:before="54" w:line="247" w:lineRule="auto"/>
              <w:ind w:left="56" w:right="44"/>
              <w:jc w:val="both"/>
              <w:rPr>
                <w:sz w:val="20"/>
              </w:rPr>
            </w:pPr>
            <w:r>
              <w:rPr>
                <w:b/>
                <w:color w:val="231F20"/>
                <w:w w:val="90"/>
                <w:sz w:val="20"/>
              </w:rPr>
              <w:t>S-7.1.1 Güncellenecek</w:t>
            </w:r>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r>
              <w:rPr>
                <w:color w:val="231F20"/>
                <w:w w:val="90"/>
                <w:sz w:val="20"/>
              </w:rPr>
              <w:t>cak ve dijital hizmet içi eğitim faaliyetlerinin desteklenmesi için dijital eğitim platformlarıda içeriklerin öğretmenler ile paylaşılması sağlanacaktır.</w:t>
            </w:r>
          </w:p>
          <w:p w14:paraId="5B8DB860" w14:textId="19CC8123" w:rsidR="008C0995" w:rsidRDefault="008C0995" w:rsidP="00A53CA2">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66E72618" w14:textId="77777777" w:rsidR="008C0995" w:rsidRDefault="008C0995" w:rsidP="00A53CA2">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32E7E231" w14:textId="6BEA94C2" w:rsidR="008C0995" w:rsidRDefault="008C0995" w:rsidP="000169B1">
            <w:pPr>
              <w:pStyle w:val="TableParagraph"/>
              <w:spacing w:before="55" w:line="247" w:lineRule="auto"/>
              <w:ind w:left="56" w:right="45"/>
              <w:jc w:val="both"/>
              <w:rPr>
                <w:sz w:val="20"/>
              </w:rPr>
            </w:pPr>
          </w:p>
        </w:tc>
      </w:tr>
      <w:tr w:rsidR="008C0995" w14:paraId="0FAB547C" w14:textId="77777777" w:rsidTr="00A53CA2">
        <w:trPr>
          <w:trHeight w:val="832"/>
        </w:trPr>
        <w:tc>
          <w:tcPr>
            <w:tcW w:w="2268" w:type="dxa"/>
            <w:tcBorders>
              <w:left w:val="single" w:sz="4" w:space="0" w:color="981A26"/>
              <w:right w:val="single" w:sz="4" w:space="0" w:color="981A26"/>
            </w:tcBorders>
            <w:shd w:val="clear" w:color="auto" w:fill="A71C20"/>
          </w:tcPr>
          <w:p w14:paraId="387506B5" w14:textId="77777777" w:rsidR="008C0995" w:rsidRDefault="008C0995" w:rsidP="00A53CA2">
            <w:pPr>
              <w:pStyle w:val="TableParagraph"/>
              <w:spacing w:before="9"/>
              <w:rPr>
                <w:i/>
                <w:sz w:val="24"/>
              </w:rPr>
            </w:pPr>
          </w:p>
          <w:p w14:paraId="7C8F28B7" w14:textId="77777777" w:rsidR="008C0995" w:rsidRDefault="008C0995" w:rsidP="00A53CA2">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1B19E1F4" w14:textId="77777777" w:rsidR="008C0995" w:rsidRDefault="008C0995" w:rsidP="00A53CA2">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4AFE0FA7" w14:textId="77777777" w:rsidR="008C0995" w:rsidRDefault="008C0995" w:rsidP="00A53CA2">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8C0995" w14:paraId="1137B9A1" w14:textId="77777777" w:rsidTr="00A53CA2">
        <w:trPr>
          <w:trHeight w:val="556"/>
        </w:trPr>
        <w:tc>
          <w:tcPr>
            <w:tcW w:w="2268" w:type="dxa"/>
            <w:tcBorders>
              <w:left w:val="single" w:sz="4" w:space="0" w:color="981A26"/>
              <w:right w:val="single" w:sz="4" w:space="0" w:color="981A26"/>
            </w:tcBorders>
            <w:shd w:val="clear" w:color="auto" w:fill="A71C20"/>
          </w:tcPr>
          <w:p w14:paraId="3AD4D238" w14:textId="77777777" w:rsidR="008C0995" w:rsidRDefault="008C0995" w:rsidP="00A53CA2">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11917887" w14:textId="378DC7EF" w:rsidR="008C0995" w:rsidRDefault="008C0995" w:rsidP="00A53CA2">
            <w:pPr>
              <w:rPr>
                <w:color w:val="000000"/>
              </w:rPr>
            </w:pPr>
            <w:r>
              <w:rPr>
                <w:color w:val="000000"/>
              </w:rPr>
              <w:t>1.000,00</w:t>
            </w:r>
          </w:p>
          <w:p w14:paraId="14C97FC7" w14:textId="77777777" w:rsidR="008C0995" w:rsidRDefault="008C0995" w:rsidP="00A53CA2">
            <w:pPr>
              <w:pStyle w:val="TableParagraph"/>
              <w:spacing w:before="159"/>
              <w:ind w:left="56"/>
              <w:rPr>
                <w:sz w:val="20"/>
              </w:rPr>
            </w:pPr>
            <w:r>
              <w:rPr>
                <w:color w:val="231F20"/>
                <w:w w:val="90"/>
                <w:sz w:val="20"/>
              </w:rPr>
              <w:t>TL</w:t>
            </w:r>
          </w:p>
        </w:tc>
      </w:tr>
      <w:tr w:rsidR="008C0995" w14:paraId="2C0A26E9" w14:textId="77777777" w:rsidTr="00A53CA2">
        <w:trPr>
          <w:trHeight w:val="2119"/>
        </w:trPr>
        <w:tc>
          <w:tcPr>
            <w:tcW w:w="2268" w:type="dxa"/>
            <w:tcBorders>
              <w:left w:val="single" w:sz="4" w:space="0" w:color="981A26"/>
              <w:right w:val="single" w:sz="4" w:space="0" w:color="981A26"/>
            </w:tcBorders>
            <w:shd w:val="clear" w:color="auto" w:fill="A71C20"/>
          </w:tcPr>
          <w:p w14:paraId="21D92224" w14:textId="77777777" w:rsidR="008C0995" w:rsidRDefault="008C0995" w:rsidP="00A53CA2">
            <w:pPr>
              <w:pStyle w:val="TableParagraph"/>
              <w:rPr>
                <w:i/>
                <w:sz w:val="28"/>
              </w:rPr>
            </w:pPr>
          </w:p>
          <w:p w14:paraId="21FF91F3" w14:textId="77777777" w:rsidR="008C0995" w:rsidRDefault="008C0995" w:rsidP="00A53CA2">
            <w:pPr>
              <w:pStyle w:val="TableParagraph"/>
              <w:rPr>
                <w:i/>
                <w:sz w:val="28"/>
              </w:rPr>
            </w:pPr>
          </w:p>
          <w:p w14:paraId="648EED11" w14:textId="77777777" w:rsidR="008C0995" w:rsidRDefault="008C0995" w:rsidP="00A53CA2">
            <w:pPr>
              <w:pStyle w:val="TableParagraph"/>
              <w:spacing w:before="8"/>
              <w:rPr>
                <w:i/>
                <w:sz w:val="24"/>
              </w:rPr>
            </w:pPr>
          </w:p>
          <w:p w14:paraId="5A29A48D" w14:textId="77777777" w:rsidR="008C0995" w:rsidRDefault="008C0995" w:rsidP="00A53CA2">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2E08FFFA" w14:textId="77777777" w:rsidR="000169B1" w:rsidRPr="000169B1" w:rsidRDefault="000169B1" w:rsidP="000169B1">
            <w:pPr>
              <w:pStyle w:val="TableParagraph"/>
              <w:tabs>
                <w:tab w:val="left" w:pos="284"/>
              </w:tabs>
              <w:spacing w:before="48"/>
              <w:ind w:left="283"/>
              <w:rPr>
                <w:sz w:val="20"/>
              </w:rPr>
            </w:pPr>
            <w:r>
              <w:t xml:space="preserve">• Eğitimlerin çoğunlukla mesai saatlerinde olması </w:t>
            </w:r>
          </w:p>
          <w:p w14:paraId="4EB4A52C" w14:textId="77777777" w:rsidR="000169B1" w:rsidRPr="000169B1" w:rsidRDefault="000169B1" w:rsidP="000169B1">
            <w:pPr>
              <w:pStyle w:val="TableParagraph"/>
              <w:tabs>
                <w:tab w:val="left" w:pos="284"/>
              </w:tabs>
              <w:spacing w:before="48"/>
              <w:ind w:left="283"/>
              <w:rPr>
                <w:sz w:val="20"/>
              </w:rPr>
            </w:pPr>
            <w:r>
              <w:t>• Öğretmen ve yöneticilere verilen mesleki gelişim eğitimlerinin nitelik ve niceliğinin geliştirilmeye açık olması</w:t>
            </w:r>
          </w:p>
          <w:p w14:paraId="4C3D73C5" w14:textId="77777777" w:rsidR="000169B1" w:rsidRPr="000169B1" w:rsidRDefault="000169B1" w:rsidP="000169B1">
            <w:pPr>
              <w:pStyle w:val="TableParagraph"/>
              <w:tabs>
                <w:tab w:val="left" w:pos="284"/>
              </w:tabs>
              <w:spacing w:before="48"/>
              <w:ind w:left="283"/>
              <w:rPr>
                <w:sz w:val="20"/>
              </w:rPr>
            </w:pPr>
            <w:r>
              <w:t xml:space="preserve"> • Öğretmenlerin talep ettikleri düzeyde eğitim alamaması</w:t>
            </w:r>
          </w:p>
          <w:p w14:paraId="57E94BB4" w14:textId="4F495B39" w:rsidR="008C0995" w:rsidRDefault="000169B1" w:rsidP="000169B1">
            <w:pPr>
              <w:pStyle w:val="TableParagraph"/>
              <w:tabs>
                <w:tab w:val="left" w:pos="284"/>
              </w:tabs>
              <w:spacing w:before="48"/>
              <w:ind w:left="283"/>
              <w:rPr>
                <w:sz w:val="20"/>
              </w:rPr>
            </w:pPr>
            <w:r>
              <w:t xml:space="preserve"> • Öğretmenlerin mesleki gelişim ihtiyaç ve önceliklerini belirlemede okulların ihtiyaçlarının yeterli düzeyde dikkate alınmaması</w:t>
            </w:r>
          </w:p>
        </w:tc>
      </w:tr>
      <w:tr w:rsidR="008C0995" w14:paraId="0FCA501A" w14:textId="77777777" w:rsidTr="00A53CA2">
        <w:trPr>
          <w:trHeight w:val="2005"/>
        </w:trPr>
        <w:tc>
          <w:tcPr>
            <w:tcW w:w="2268" w:type="dxa"/>
            <w:tcBorders>
              <w:left w:val="single" w:sz="4" w:space="0" w:color="981A26"/>
              <w:bottom w:val="single" w:sz="4" w:space="0" w:color="981A26"/>
              <w:right w:val="single" w:sz="4" w:space="0" w:color="981A26"/>
            </w:tcBorders>
            <w:shd w:val="clear" w:color="auto" w:fill="A71C20"/>
          </w:tcPr>
          <w:p w14:paraId="1C838F6A" w14:textId="77777777" w:rsidR="008C0995" w:rsidRDefault="008C0995" w:rsidP="00A53CA2">
            <w:pPr>
              <w:pStyle w:val="TableParagraph"/>
              <w:rPr>
                <w:i/>
                <w:sz w:val="28"/>
              </w:rPr>
            </w:pPr>
          </w:p>
          <w:p w14:paraId="7E219605" w14:textId="77777777" w:rsidR="008C0995" w:rsidRDefault="008C0995" w:rsidP="00A53CA2">
            <w:pPr>
              <w:pStyle w:val="TableParagraph"/>
              <w:rPr>
                <w:i/>
                <w:sz w:val="28"/>
              </w:rPr>
            </w:pPr>
          </w:p>
          <w:p w14:paraId="698526B7" w14:textId="77777777" w:rsidR="008C0995" w:rsidRDefault="008C0995" w:rsidP="00A53CA2">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342B1FB6" w14:textId="77777777" w:rsidR="008C0995" w:rsidRDefault="008C0995" w:rsidP="008C0995">
            <w:pPr>
              <w:pStyle w:val="TableParagraph"/>
              <w:numPr>
                <w:ilvl w:val="0"/>
                <w:numId w:val="46"/>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56A4EAA3" w14:textId="77777777" w:rsidR="008C0995" w:rsidRDefault="008C0995" w:rsidP="000169B1">
            <w:pPr>
              <w:pStyle w:val="TableParagraph"/>
              <w:tabs>
                <w:tab w:val="left" w:pos="284"/>
              </w:tabs>
              <w:spacing w:before="55" w:line="230" w:lineRule="auto"/>
              <w:ind w:left="283" w:right="44"/>
              <w:jc w:val="both"/>
              <w:rPr>
                <w:sz w:val="20"/>
              </w:rPr>
            </w:pPr>
          </w:p>
        </w:tc>
      </w:tr>
    </w:tbl>
    <w:p w14:paraId="64FA3B60" w14:textId="3B760A35" w:rsidR="00ED4072" w:rsidRDefault="00ED4072" w:rsidP="004C70B4">
      <w:pPr>
        <w:rPr>
          <w:sz w:val="20"/>
        </w:rPr>
      </w:pPr>
    </w:p>
    <w:p w14:paraId="64F467AA" w14:textId="468CD70D" w:rsidR="00ED4072" w:rsidRDefault="008C0995" w:rsidP="004C70B4">
      <w:pPr>
        <w:rPr>
          <w:sz w:val="20"/>
        </w:rPr>
        <w:sectPr w:rsidR="00ED4072" w:rsidSect="004D0549">
          <w:pgSz w:w="11060" w:h="15600"/>
          <w:pgMar w:top="1120" w:right="0" w:bottom="580" w:left="0" w:header="0" w:footer="384" w:gutter="0"/>
          <w:cols w:space="708"/>
        </w:sectPr>
      </w:pPr>
      <w:r>
        <w:rPr>
          <w:sz w:val="20"/>
        </w:rPr>
        <w:br w:type="page"/>
      </w:r>
    </w:p>
    <w:p w14:paraId="3A4365C4" w14:textId="77777777" w:rsidR="004C70B4" w:rsidRPr="00963B22" w:rsidRDefault="004C70B4" w:rsidP="004C70B4">
      <w:pPr>
        <w:rPr>
          <w:rFonts w:ascii="Times New Roman" w:hAnsi="Times New Roman" w:cs="Times New Roman"/>
          <w:b/>
          <w:bCs/>
          <w:noProof/>
          <w:color w:val="984806"/>
          <w:sz w:val="24"/>
          <w:szCs w:val="24"/>
        </w:rPr>
      </w:pPr>
    </w:p>
    <w:p w14:paraId="46A3D609" w14:textId="77777777" w:rsidR="004C70B4" w:rsidRPr="00963B22" w:rsidRDefault="004C70B4" w:rsidP="004C70B4">
      <w:pPr>
        <w:tabs>
          <w:tab w:val="left" w:pos="859"/>
          <w:tab w:val="left" w:pos="857"/>
        </w:tabs>
        <w:spacing w:before="47"/>
        <w:outlineLvl w:val="1"/>
        <w:rPr>
          <w:rFonts w:ascii="Times New Roman" w:hAnsi="Times New Roman" w:cs="Times New Roman"/>
          <w:b/>
          <w:bCs/>
          <w:noProof/>
          <w:color w:val="984806"/>
          <w:sz w:val="24"/>
          <w:szCs w:val="24"/>
        </w:rPr>
      </w:pPr>
      <w:r w:rsidRPr="00963B22">
        <w:rPr>
          <w:rFonts w:ascii="Times New Roman" w:hAnsi="Times New Roman" w:cs="Times New Roman"/>
          <w:b/>
          <w:bCs/>
          <w:noProof/>
          <w:color w:val="984806"/>
          <w:sz w:val="24"/>
          <w:szCs w:val="24"/>
          <w:lang w:bidi="ar-SA"/>
        </w:rPr>
        <w:drawing>
          <wp:inline distT="0" distB="0" distL="0" distR="0" wp14:anchorId="516A6A23" wp14:editId="7A76ADF5">
            <wp:extent cx="2835349" cy="438593"/>
            <wp:effectExtent l="171450" t="171450" r="174625"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bookmarkStart w:id="18" w:name="_bookmark74"/>
      <w:bookmarkEnd w:id="18"/>
    </w:p>
    <w:p w14:paraId="1656FC33" w14:textId="77777777" w:rsidR="004C70B4" w:rsidRPr="00963B22" w:rsidRDefault="004C70B4" w:rsidP="004C70B4">
      <w:pPr>
        <w:ind w:firstLine="720"/>
        <w:jc w:val="both"/>
        <w:rPr>
          <w:rFonts w:ascii="Times New Roman" w:hAnsi="Times New Roman" w:cs="Times New Roman"/>
          <w:noProof/>
          <w:sz w:val="24"/>
          <w:szCs w:val="24"/>
        </w:rPr>
      </w:pPr>
      <w:r w:rsidRPr="00963B2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2215FDB5" w14:textId="77777777" w:rsidR="004C70B4" w:rsidRPr="00963B22" w:rsidRDefault="004C70B4" w:rsidP="004C70B4">
      <w:pPr>
        <w:rPr>
          <w:rFonts w:ascii="Times New Roman" w:hAnsi="Times New Roman" w:cs="Times New Roman"/>
          <w:noProof/>
          <w:sz w:val="24"/>
          <w:szCs w:val="24"/>
        </w:rPr>
      </w:pPr>
    </w:p>
    <w:p w14:paraId="40B2BFAD" w14:textId="1BFC51D2" w:rsidR="004C70B4" w:rsidRPr="00963B22" w:rsidRDefault="004C70B4" w:rsidP="004C70B4">
      <w:pPr>
        <w:ind w:left="136"/>
        <w:jc w:val="both"/>
        <w:outlineLvl w:val="2"/>
        <w:rPr>
          <w:rFonts w:ascii="Times New Roman" w:hAnsi="Times New Roman" w:cs="Times New Roman"/>
          <w:b/>
          <w:bCs/>
          <w:noProof/>
          <w:color w:val="000000"/>
          <w:sz w:val="20"/>
          <w:szCs w:val="24"/>
        </w:rPr>
      </w:pPr>
      <w:bookmarkStart w:id="19" w:name="_bookmark75"/>
      <w:bookmarkEnd w:id="19"/>
      <w:r w:rsidRPr="00963B22">
        <w:rPr>
          <w:rFonts w:ascii="Times New Roman" w:hAnsi="Times New Roman" w:cs="Times New Roman"/>
          <w:b/>
          <w:bCs/>
          <w:noProof/>
          <w:color w:val="000000"/>
          <w:sz w:val="20"/>
          <w:szCs w:val="24"/>
        </w:rPr>
        <w:t>Tablo 15</w:t>
      </w:r>
      <w:r w:rsidR="00F67EB3">
        <w:rPr>
          <w:rFonts w:ascii="Times New Roman" w:hAnsi="Times New Roman" w:cs="Times New Roman"/>
          <w:b/>
          <w:bCs/>
          <w:noProof/>
          <w:color w:val="000000"/>
          <w:sz w:val="20"/>
          <w:szCs w:val="24"/>
        </w:rPr>
        <w:t>:</w:t>
      </w:r>
      <w:r w:rsidRPr="00963B22">
        <w:rPr>
          <w:rFonts w:ascii="Times New Roman" w:hAnsi="Times New Roman" w:cs="Times New Roman"/>
          <w:b/>
          <w:bCs/>
          <w:noProof/>
          <w:color w:val="000000"/>
          <w:sz w:val="20"/>
          <w:szCs w:val="24"/>
        </w:rPr>
        <w:t xml:space="preserve"> Tahmini Maliyetler (TL)</w:t>
      </w:r>
    </w:p>
    <w:p w14:paraId="24702F29" w14:textId="77777777" w:rsidR="004C70B4" w:rsidRPr="00963B22" w:rsidRDefault="004C70B4" w:rsidP="004C70B4">
      <w:pPr>
        <w:rPr>
          <w:rFonts w:ascii="Times New Roman" w:hAnsi="Times New Roman" w:cs="Times New Roman"/>
          <w:noProof/>
          <w:sz w:val="24"/>
          <w:szCs w:val="24"/>
        </w:rPr>
      </w:pPr>
    </w:p>
    <w:tbl>
      <w:tblPr>
        <w:tblStyle w:val="KlavuzuTablo4-Vurgu220"/>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4C70B4" w:rsidRPr="00963B22" w14:paraId="2AB56D3F" w14:textId="77777777" w:rsidTr="004D05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7ECDED2A" w14:textId="77777777" w:rsidR="004C70B4" w:rsidRPr="00963B22" w:rsidRDefault="004C70B4" w:rsidP="004D0549">
            <w:pPr>
              <w:jc w:val="center"/>
              <w:rPr>
                <w:noProof/>
                <w:sz w:val="20"/>
                <w:szCs w:val="20"/>
              </w:rPr>
            </w:pPr>
            <w:r w:rsidRPr="00963B22">
              <w:rPr>
                <w:noProof/>
                <w:sz w:val="20"/>
                <w:szCs w:val="20"/>
              </w:rPr>
              <w:t>Hedefler</w:t>
            </w:r>
          </w:p>
        </w:tc>
        <w:tc>
          <w:tcPr>
            <w:tcW w:w="1335" w:type="dxa"/>
            <w:shd w:val="clear" w:color="auto" w:fill="943634"/>
            <w:vAlign w:val="center"/>
          </w:tcPr>
          <w:p w14:paraId="3D106A15"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2024</w:t>
            </w:r>
          </w:p>
        </w:tc>
        <w:tc>
          <w:tcPr>
            <w:tcW w:w="1334" w:type="dxa"/>
            <w:shd w:val="clear" w:color="auto" w:fill="943634"/>
            <w:vAlign w:val="center"/>
          </w:tcPr>
          <w:p w14:paraId="39C26AD7"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2025</w:t>
            </w:r>
          </w:p>
        </w:tc>
        <w:tc>
          <w:tcPr>
            <w:tcW w:w="1334" w:type="dxa"/>
            <w:shd w:val="clear" w:color="auto" w:fill="943634"/>
            <w:vAlign w:val="center"/>
          </w:tcPr>
          <w:p w14:paraId="72899152"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2026</w:t>
            </w:r>
          </w:p>
        </w:tc>
        <w:tc>
          <w:tcPr>
            <w:tcW w:w="1334" w:type="dxa"/>
            <w:shd w:val="clear" w:color="auto" w:fill="943634"/>
            <w:vAlign w:val="center"/>
          </w:tcPr>
          <w:p w14:paraId="2298E11D"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2027</w:t>
            </w:r>
          </w:p>
        </w:tc>
        <w:tc>
          <w:tcPr>
            <w:tcW w:w="1334" w:type="dxa"/>
            <w:shd w:val="clear" w:color="auto" w:fill="943634"/>
            <w:vAlign w:val="center"/>
          </w:tcPr>
          <w:p w14:paraId="5E00E5C8"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2028</w:t>
            </w:r>
          </w:p>
        </w:tc>
        <w:tc>
          <w:tcPr>
            <w:tcW w:w="1334" w:type="dxa"/>
            <w:shd w:val="clear" w:color="auto" w:fill="943634"/>
            <w:vAlign w:val="center"/>
          </w:tcPr>
          <w:p w14:paraId="637C1819" w14:textId="77777777" w:rsidR="004C70B4" w:rsidRPr="00963B22" w:rsidRDefault="004C70B4" w:rsidP="004D0549">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Toplam Maliyet</w:t>
            </w:r>
          </w:p>
        </w:tc>
      </w:tr>
      <w:tr w:rsidR="004C70B4" w:rsidRPr="00963B22" w14:paraId="6723D285"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D2CCE86" w14:textId="77777777" w:rsidR="004C70B4" w:rsidRPr="00963B22" w:rsidRDefault="004C70B4" w:rsidP="004D0549">
            <w:pPr>
              <w:rPr>
                <w:rFonts w:eastAsia="Times New Roman"/>
                <w:noProof/>
                <w:color w:val="000000"/>
                <w:sz w:val="20"/>
                <w:szCs w:val="20"/>
              </w:rPr>
            </w:pPr>
            <w:r w:rsidRPr="00963B22">
              <w:rPr>
                <w:rFonts w:eastAsia="Times New Roman"/>
                <w:noProof/>
                <w:color w:val="000000"/>
                <w:sz w:val="20"/>
                <w:szCs w:val="20"/>
              </w:rPr>
              <w:t>A1</w:t>
            </w:r>
          </w:p>
        </w:tc>
        <w:tc>
          <w:tcPr>
            <w:tcW w:w="1335" w:type="dxa"/>
            <w:vAlign w:val="center"/>
          </w:tcPr>
          <w:p w14:paraId="0AFBACD8" w14:textId="39251E56"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w:t>
            </w:r>
          </w:p>
        </w:tc>
        <w:tc>
          <w:tcPr>
            <w:tcW w:w="1334" w:type="dxa"/>
            <w:vAlign w:val="center"/>
          </w:tcPr>
          <w:p w14:paraId="74229CDA" w14:textId="1ABCB684"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150</w:t>
            </w:r>
          </w:p>
        </w:tc>
        <w:tc>
          <w:tcPr>
            <w:tcW w:w="1334" w:type="dxa"/>
            <w:vAlign w:val="center"/>
          </w:tcPr>
          <w:p w14:paraId="6EE854D9" w14:textId="5BECB203"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200</w:t>
            </w:r>
          </w:p>
        </w:tc>
        <w:tc>
          <w:tcPr>
            <w:tcW w:w="1334" w:type="dxa"/>
            <w:vAlign w:val="center"/>
          </w:tcPr>
          <w:p w14:paraId="620BFA32" w14:textId="6F155AD0"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250</w:t>
            </w:r>
          </w:p>
        </w:tc>
        <w:tc>
          <w:tcPr>
            <w:tcW w:w="1334" w:type="dxa"/>
            <w:vAlign w:val="center"/>
          </w:tcPr>
          <w:p w14:paraId="008A49A1" w14:textId="703D0467"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w:t>
            </w:r>
          </w:p>
        </w:tc>
        <w:tc>
          <w:tcPr>
            <w:tcW w:w="1334" w:type="dxa"/>
            <w:vAlign w:val="center"/>
          </w:tcPr>
          <w:p w14:paraId="54374375" w14:textId="1AC0982E" w:rsidR="004C70B4" w:rsidRPr="00963B22" w:rsidRDefault="0082635B" w:rsidP="004D0549">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w:t>
            </w:r>
          </w:p>
        </w:tc>
      </w:tr>
      <w:tr w:rsidR="0082635B" w:rsidRPr="00963B22" w14:paraId="64696171"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5016A6" w14:textId="77777777" w:rsidR="0082635B" w:rsidRPr="00963B22" w:rsidRDefault="0082635B" w:rsidP="0082635B">
            <w:pPr>
              <w:jc w:val="right"/>
              <w:rPr>
                <w:rFonts w:eastAsia="Times New Roman"/>
                <w:noProof/>
                <w:color w:val="000000"/>
                <w:sz w:val="20"/>
                <w:szCs w:val="20"/>
              </w:rPr>
            </w:pPr>
            <w:r w:rsidRPr="00963B22">
              <w:rPr>
                <w:rFonts w:eastAsia="Times New Roman"/>
                <w:noProof/>
                <w:color w:val="000000"/>
                <w:sz w:val="20"/>
                <w:szCs w:val="20"/>
              </w:rPr>
              <w:t>H1.1</w:t>
            </w:r>
          </w:p>
        </w:tc>
        <w:tc>
          <w:tcPr>
            <w:tcW w:w="1335" w:type="dxa"/>
            <w:vAlign w:val="center"/>
          </w:tcPr>
          <w:p w14:paraId="6F81D271" w14:textId="4FB971F6"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627327B8" w14:textId="1855C615"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76C7A29F" w14:textId="2D9CD3B2"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63B6935D" w14:textId="747212C0"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6E403C4F" w14:textId="57464DB4"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3156A7A0" w14:textId="3F1FD944"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2569596C"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9CC0E5B" w14:textId="77777777" w:rsidR="0082635B" w:rsidRPr="00963B22" w:rsidRDefault="0082635B" w:rsidP="0082635B">
            <w:pPr>
              <w:rPr>
                <w:rFonts w:eastAsia="Times New Roman"/>
                <w:noProof/>
                <w:color w:val="000000"/>
                <w:sz w:val="20"/>
                <w:szCs w:val="20"/>
              </w:rPr>
            </w:pPr>
            <w:r w:rsidRPr="00963B22">
              <w:rPr>
                <w:rFonts w:eastAsia="Times New Roman"/>
                <w:noProof/>
                <w:color w:val="000000"/>
                <w:sz w:val="20"/>
                <w:szCs w:val="20"/>
              </w:rPr>
              <w:t>A2</w:t>
            </w:r>
          </w:p>
        </w:tc>
        <w:tc>
          <w:tcPr>
            <w:tcW w:w="1335" w:type="dxa"/>
            <w:vAlign w:val="center"/>
          </w:tcPr>
          <w:p w14:paraId="644F9EE2" w14:textId="6300AA27"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w:t>
            </w:r>
          </w:p>
        </w:tc>
        <w:tc>
          <w:tcPr>
            <w:tcW w:w="1334" w:type="dxa"/>
            <w:vAlign w:val="center"/>
          </w:tcPr>
          <w:p w14:paraId="5D8F3E88" w14:textId="2B8C7FB3"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150</w:t>
            </w:r>
          </w:p>
        </w:tc>
        <w:tc>
          <w:tcPr>
            <w:tcW w:w="1334" w:type="dxa"/>
            <w:vAlign w:val="center"/>
          </w:tcPr>
          <w:p w14:paraId="5B5EDFF7" w14:textId="480BAE39"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200</w:t>
            </w:r>
          </w:p>
        </w:tc>
        <w:tc>
          <w:tcPr>
            <w:tcW w:w="1334" w:type="dxa"/>
            <w:vAlign w:val="center"/>
          </w:tcPr>
          <w:p w14:paraId="61C2EA89" w14:textId="0327A364"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250</w:t>
            </w:r>
          </w:p>
        </w:tc>
        <w:tc>
          <w:tcPr>
            <w:tcW w:w="1334" w:type="dxa"/>
            <w:vAlign w:val="center"/>
          </w:tcPr>
          <w:p w14:paraId="0DAC6184" w14:textId="22B3EF46"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300</w:t>
            </w:r>
          </w:p>
        </w:tc>
        <w:tc>
          <w:tcPr>
            <w:tcW w:w="1334" w:type="dxa"/>
            <w:vAlign w:val="center"/>
          </w:tcPr>
          <w:p w14:paraId="2925ACF7" w14:textId="6BEF0FE5"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w:t>
            </w:r>
          </w:p>
        </w:tc>
      </w:tr>
      <w:tr w:rsidR="0082635B" w:rsidRPr="00963B22" w14:paraId="79E77DA5"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9847F8" w14:textId="77777777" w:rsidR="0082635B" w:rsidRPr="00963B22" w:rsidRDefault="0082635B" w:rsidP="0082635B">
            <w:pPr>
              <w:jc w:val="right"/>
              <w:rPr>
                <w:rFonts w:eastAsia="Times New Roman"/>
                <w:noProof/>
                <w:color w:val="000000"/>
                <w:sz w:val="20"/>
                <w:szCs w:val="20"/>
              </w:rPr>
            </w:pPr>
            <w:r w:rsidRPr="00963B22">
              <w:rPr>
                <w:rFonts w:eastAsia="Times New Roman"/>
                <w:noProof/>
                <w:color w:val="000000"/>
                <w:sz w:val="20"/>
                <w:szCs w:val="20"/>
              </w:rPr>
              <w:t>H2.1</w:t>
            </w:r>
          </w:p>
        </w:tc>
        <w:tc>
          <w:tcPr>
            <w:tcW w:w="1335" w:type="dxa"/>
            <w:vAlign w:val="center"/>
          </w:tcPr>
          <w:p w14:paraId="4E0DD6BA" w14:textId="75744EF4"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03F36B0D" w14:textId="0A05D490"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2C5E7E28" w14:textId="1CB85DC6"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401A935B" w14:textId="67F23704"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5693E732" w14:textId="5235763C"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03193A8A" w14:textId="5536A64F" w:rsidR="0082635B" w:rsidRPr="00963B22" w:rsidRDefault="0082635B" w:rsidP="0082635B">
            <w:pPr>
              <w:jc w:val="center"/>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 xml:space="preserve">               </w:t>
            </w:r>
            <w:r>
              <w:rPr>
                <w:b/>
                <w:noProof/>
                <w:color w:val="000000"/>
                <w:sz w:val="20"/>
                <w:szCs w:val="20"/>
              </w:rPr>
              <w:t>1000</w:t>
            </w:r>
          </w:p>
        </w:tc>
      </w:tr>
      <w:tr w:rsidR="0082635B" w:rsidRPr="00963B22" w14:paraId="56D011B5"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CC2804" w14:textId="2E792D47" w:rsidR="0082635B" w:rsidRPr="00963B22" w:rsidRDefault="0082635B" w:rsidP="0082635B">
            <w:pPr>
              <w:rPr>
                <w:rFonts w:eastAsia="Times New Roman"/>
                <w:noProof/>
                <w:color w:val="000000"/>
                <w:sz w:val="20"/>
                <w:szCs w:val="20"/>
              </w:rPr>
            </w:pPr>
            <w:r>
              <w:rPr>
                <w:rFonts w:eastAsia="Times New Roman"/>
                <w:noProof/>
                <w:color w:val="000000"/>
                <w:sz w:val="20"/>
                <w:szCs w:val="20"/>
              </w:rPr>
              <w:t xml:space="preserve">  </w:t>
            </w:r>
          </w:p>
        </w:tc>
        <w:tc>
          <w:tcPr>
            <w:tcW w:w="1335" w:type="dxa"/>
            <w:vAlign w:val="center"/>
          </w:tcPr>
          <w:p w14:paraId="732802A2" w14:textId="3B1655A6"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100</w:t>
            </w:r>
          </w:p>
        </w:tc>
        <w:tc>
          <w:tcPr>
            <w:tcW w:w="1334" w:type="dxa"/>
            <w:vAlign w:val="center"/>
          </w:tcPr>
          <w:p w14:paraId="60F9F13E" w14:textId="62E0A542"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150</w:t>
            </w:r>
          </w:p>
        </w:tc>
        <w:tc>
          <w:tcPr>
            <w:tcW w:w="1334" w:type="dxa"/>
            <w:vAlign w:val="center"/>
          </w:tcPr>
          <w:p w14:paraId="6FA8C30B" w14:textId="5F30BAA7"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200</w:t>
            </w:r>
          </w:p>
        </w:tc>
        <w:tc>
          <w:tcPr>
            <w:tcW w:w="1334" w:type="dxa"/>
            <w:vAlign w:val="center"/>
          </w:tcPr>
          <w:p w14:paraId="384F6FF0" w14:textId="6B758529"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250</w:t>
            </w:r>
          </w:p>
        </w:tc>
        <w:tc>
          <w:tcPr>
            <w:tcW w:w="1334" w:type="dxa"/>
            <w:vAlign w:val="center"/>
          </w:tcPr>
          <w:p w14:paraId="5A861617" w14:textId="168276B3"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sz w:val="20"/>
                <w:szCs w:val="20"/>
              </w:rPr>
              <w:t>300</w:t>
            </w:r>
          </w:p>
        </w:tc>
        <w:tc>
          <w:tcPr>
            <w:tcW w:w="1334" w:type="dxa"/>
            <w:vAlign w:val="center"/>
          </w:tcPr>
          <w:p w14:paraId="650A4A44" w14:textId="26106DCC"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1000</w:t>
            </w:r>
          </w:p>
        </w:tc>
      </w:tr>
      <w:tr w:rsidR="0082635B" w:rsidRPr="00963B22" w14:paraId="3BB40B91"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442207" w14:textId="77777777" w:rsidR="0082635B" w:rsidRPr="00963B22" w:rsidRDefault="0082635B" w:rsidP="0082635B">
            <w:pPr>
              <w:jc w:val="right"/>
              <w:rPr>
                <w:rFonts w:eastAsia="Times New Roman"/>
                <w:noProof/>
                <w:color w:val="000000"/>
                <w:sz w:val="20"/>
                <w:szCs w:val="20"/>
              </w:rPr>
            </w:pPr>
            <w:r w:rsidRPr="00963B22">
              <w:rPr>
                <w:rFonts w:eastAsia="Times New Roman"/>
                <w:noProof/>
                <w:color w:val="000000"/>
                <w:sz w:val="20"/>
                <w:szCs w:val="20"/>
              </w:rPr>
              <w:t>H3.1</w:t>
            </w:r>
          </w:p>
        </w:tc>
        <w:tc>
          <w:tcPr>
            <w:tcW w:w="1335" w:type="dxa"/>
            <w:vAlign w:val="center"/>
          </w:tcPr>
          <w:p w14:paraId="5BDA0EC7" w14:textId="740B4055"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5775D6E3" w14:textId="6EB00279"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5EC1A033" w14:textId="715BD710"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452BA748" w14:textId="6B566B6F"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36BD5E6E" w14:textId="6D646D71"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19DC83AC" w14:textId="40C78C73"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3E013D90"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2C885B" w14:textId="77777777" w:rsidR="0082635B" w:rsidRPr="00963B22" w:rsidRDefault="0082635B" w:rsidP="0082635B">
            <w:pPr>
              <w:rPr>
                <w:rFonts w:eastAsia="Times New Roman"/>
                <w:noProof/>
                <w:color w:val="000000"/>
                <w:sz w:val="20"/>
                <w:szCs w:val="20"/>
              </w:rPr>
            </w:pPr>
            <w:r>
              <w:rPr>
                <w:rFonts w:eastAsia="Times New Roman"/>
                <w:noProof/>
                <w:color w:val="000000"/>
                <w:sz w:val="20"/>
                <w:szCs w:val="20"/>
              </w:rPr>
              <w:t>A4</w:t>
            </w:r>
          </w:p>
        </w:tc>
        <w:tc>
          <w:tcPr>
            <w:tcW w:w="1335" w:type="dxa"/>
            <w:vAlign w:val="center"/>
          </w:tcPr>
          <w:p w14:paraId="1877B3E6" w14:textId="40A9B0E0"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433D31CE" w14:textId="48F35AFD"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1DAC8EF8" w14:textId="3AF67F0A"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7FF57F7B" w14:textId="1D748863"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08288527" w14:textId="1AA10B12"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1588D933" w14:textId="2F32617F"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374C4B60"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A39474" w14:textId="77777777" w:rsidR="0082635B" w:rsidRPr="00963B22" w:rsidRDefault="0082635B" w:rsidP="0082635B">
            <w:pPr>
              <w:jc w:val="right"/>
              <w:rPr>
                <w:rFonts w:eastAsia="Times New Roman"/>
                <w:noProof/>
                <w:color w:val="000000"/>
                <w:sz w:val="20"/>
                <w:szCs w:val="20"/>
              </w:rPr>
            </w:pPr>
            <w:r>
              <w:rPr>
                <w:rFonts w:eastAsia="Times New Roman"/>
                <w:noProof/>
                <w:color w:val="000000"/>
                <w:sz w:val="20"/>
                <w:szCs w:val="20"/>
              </w:rPr>
              <w:t>H4</w:t>
            </w:r>
            <w:r w:rsidRPr="00963B22">
              <w:rPr>
                <w:rFonts w:eastAsia="Times New Roman"/>
                <w:noProof/>
                <w:color w:val="000000"/>
                <w:sz w:val="20"/>
                <w:szCs w:val="20"/>
              </w:rPr>
              <w:t>.1</w:t>
            </w:r>
          </w:p>
        </w:tc>
        <w:tc>
          <w:tcPr>
            <w:tcW w:w="1335" w:type="dxa"/>
            <w:vAlign w:val="center"/>
          </w:tcPr>
          <w:p w14:paraId="2E83097F" w14:textId="3E4E79C1"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7410216E" w14:textId="63A1C777"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29DF6010" w14:textId="506DFEB7"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79751D40" w14:textId="26D18E32"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1CF01F7B" w14:textId="5048D43A"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42F4757E" w14:textId="15029A87" w:rsidR="0082635B" w:rsidRPr="00963B22"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38D3FC27"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74878FA" w14:textId="04331AFB" w:rsidR="0082635B" w:rsidRDefault="0082635B" w:rsidP="0082635B">
            <w:pPr>
              <w:rPr>
                <w:rFonts w:eastAsia="Times New Roman"/>
                <w:noProof/>
                <w:color w:val="000000"/>
                <w:sz w:val="20"/>
                <w:szCs w:val="20"/>
              </w:rPr>
            </w:pPr>
            <w:r>
              <w:rPr>
                <w:rFonts w:eastAsia="Times New Roman"/>
                <w:noProof/>
                <w:color w:val="000000"/>
                <w:sz w:val="20"/>
                <w:szCs w:val="20"/>
              </w:rPr>
              <w:t>A5</w:t>
            </w:r>
          </w:p>
        </w:tc>
        <w:tc>
          <w:tcPr>
            <w:tcW w:w="1335" w:type="dxa"/>
            <w:vAlign w:val="center"/>
          </w:tcPr>
          <w:p w14:paraId="6255FDB6" w14:textId="2B855F50"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17F328BB" w14:textId="36A63842"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666E39D7" w14:textId="21C91EA9"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2DADD7E1" w14:textId="3BA9F556"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013FA65D" w14:textId="0235CA13"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01DDE62D" w14:textId="6495E89B"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5F55D5A1"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B2FC3A9" w14:textId="0025F84E" w:rsidR="0082635B" w:rsidRDefault="0082635B" w:rsidP="0082635B">
            <w:pPr>
              <w:jc w:val="right"/>
              <w:rPr>
                <w:rFonts w:eastAsia="Times New Roman"/>
                <w:noProof/>
                <w:color w:val="000000"/>
                <w:sz w:val="20"/>
                <w:szCs w:val="20"/>
              </w:rPr>
            </w:pPr>
            <w:r>
              <w:rPr>
                <w:rFonts w:eastAsia="Times New Roman"/>
                <w:noProof/>
                <w:color w:val="000000"/>
                <w:sz w:val="20"/>
                <w:szCs w:val="20"/>
              </w:rPr>
              <w:t>H5</w:t>
            </w:r>
            <w:r w:rsidRPr="00963B22">
              <w:rPr>
                <w:rFonts w:eastAsia="Times New Roman"/>
                <w:noProof/>
                <w:color w:val="000000"/>
                <w:sz w:val="20"/>
                <w:szCs w:val="20"/>
              </w:rPr>
              <w:t>.1</w:t>
            </w:r>
          </w:p>
        </w:tc>
        <w:tc>
          <w:tcPr>
            <w:tcW w:w="1335" w:type="dxa"/>
            <w:vAlign w:val="center"/>
          </w:tcPr>
          <w:p w14:paraId="72721F94" w14:textId="049B9BCE"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1F327444" w14:textId="60B4E9A1"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6DA32626" w14:textId="17739D62"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26FB6AA8" w14:textId="49696E8D"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16376369" w14:textId="6CC2E8AB"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65ED6558" w14:textId="0C64D2F9"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7DC9FD0D"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1CA768" w14:textId="16729337" w:rsidR="0082635B" w:rsidRDefault="0082635B" w:rsidP="0082635B">
            <w:pPr>
              <w:rPr>
                <w:rFonts w:eastAsia="Times New Roman"/>
                <w:noProof/>
                <w:color w:val="000000"/>
                <w:sz w:val="20"/>
                <w:szCs w:val="20"/>
              </w:rPr>
            </w:pPr>
            <w:r>
              <w:rPr>
                <w:rFonts w:eastAsia="Times New Roman"/>
                <w:noProof/>
                <w:color w:val="000000"/>
                <w:sz w:val="20"/>
                <w:szCs w:val="20"/>
              </w:rPr>
              <w:t>A5</w:t>
            </w:r>
          </w:p>
        </w:tc>
        <w:tc>
          <w:tcPr>
            <w:tcW w:w="1335" w:type="dxa"/>
            <w:vAlign w:val="center"/>
          </w:tcPr>
          <w:p w14:paraId="4A4F1B4B" w14:textId="48A18DD8"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57D6F645" w14:textId="78CB73DA"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6CB28FBA" w14:textId="302870FA"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1940CA88" w14:textId="1A82E730"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65A695E6" w14:textId="2AEBD10A"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42D1983C" w14:textId="33BF33BE"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2FF7C23D"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1CD839" w14:textId="01C27019" w:rsidR="0082635B" w:rsidRDefault="0082635B" w:rsidP="0082635B">
            <w:pPr>
              <w:jc w:val="right"/>
              <w:rPr>
                <w:rFonts w:eastAsia="Times New Roman"/>
                <w:noProof/>
                <w:color w:val="000000"/>
                <w:sz w:val="20"/>
                <w:szCs w:val="20"/>
              </w:rPr>
            </w:pPr>
            <w:r>
              <w:rPr>
                <w:rFonts w:eastAsia="Times New Roman"/>
                <w:noProof/>
                <w:color w:val="000000"/>
                <w:sz w:val="20"/>
                <w:szCs w:val="20"/>
              </w:rPr>
              <w:t>H5.2</w:t>
            </w:r>
          </w:p>
        </w:tc>
        <w:tc>
          <w:tcPr>
            <w:tcW w:w="1335" w:type="dxa"/>
            <w:vAlign w:val="center"/>
          </w:tcPr>
          <w:p w14:paraId="669FE47D" w14:textId="421B4842"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1F0D6AD3" w14:textId="2BAFEEE2"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60C7EB34" w14:textId="176C24F4"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70971FD3" w14:textId="2AD257BE"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70ACDE1B" w14:textId="627CE937"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32D1A6C6" w14:textId="6D0BD0F9"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6009B433"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F841AB6" w14:textId="5F278E5A" w:rsidR="0082635B" w:rsidRDefault="0082635B" w:rsidP="0082635B">
            <w:pPr>
              <w:rPr>
                <w:rFonts w:eastAsia="Times New Roman"/>
                <w:noProof/>
                <w:color w:val="000000"/>
                <w:sz w:val="20"/>
                <w:szCs w:val="20"/>
              </w:rPr>
            </w:pPr>
            <w:r>
              <w:rPr>
                <w:rFonts w:eastAsia="Times New Roman"/>
                <w:noProof/>
                <w:color w:val="000000"/>
                <w:sz w:val="20"/>
                <w:szCs w:val="20"/>
              </w:rPr>
              <w:t>A7</w:t>
            </w:r>
          </w:p>
        </w:tc>
        <w:tc>
          <w:tcPr>
            <w:tcW w:w="1335" w:type="dxa"/>
            <w:vAlign w:val="center"/>
          </w:tcPr>
          <w:p w14:paraId="4A019F12" w14:textId="084E2B0F"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3B403F0B" w14:textId="39D6A542"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2ABF6A1B" w14:textId="7A8EA166"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0C5650DF" w14:textId="4CD2D0BF"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6669444A" w14:textId="4E9F119E"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6F6DBD72" w14:textId="4773B942" w:rsidR="0082635B" w:rsidRDefault="0082635B" w:rsidP="0082635B">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07978F4D"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10E987" w14:textId="48FA9C1E" w:rsidR="0082635B" w:rsidRDefault="0082635B" w:rsidP="0082635B">
            <w:pPr>
              <w:jc w:val="right"/>
              <w:rPr>
                <w:rFonts w:eastAsia="Times New Roman"/>
                <w:noProof/>
                <w:color w:val="000000"/>
                <w:sz w:val="20"/>
                <w:szCs w:val="20"/>
              </w:rPr>
            </w:pPr>
            <w:r>
              <w:rPr>
                <w:rFonts w:eastAsia="Times New Roman"/>
                <w:noProof/>
                <w:color w:val="000000"/>
                <w:sz w:val="20"/>
                <w:szCs w:val="20"/>
              </w:rPr>
              <w:t>H7.1</w:t>
            </w:r>
          </w:p>
        </w:tc>
        <w:tc>
          <w:tcPr>
            <w:tcW w:w="1335" w:type="dxa"/>
            <w:vAlign w:val="center"/>
          </w:tcPr>
          <w:p w14:paraId="56DBC498" w14:textId="79447334"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100</w:t>
            </w:r>
          </w:p>
        </w:tc>
        <w:tc>
          <w:tcPr>
            <w:tcW w:w="1334" w:type="dxa"/>
            <w:vAlign w:val="center"/>
          </w:tcPr>
          <w:p w14:paraId="4811F248" w14:textId="520481FC"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150</w:t>
            </w:r>
          </w:p>
        </w:tc>
        <w:tc>
          <w:tcPr>
            <w:tcW w:w="1334" w:type="dxa"/>
            <w:vAlign w:val="center"/>
          </w:tcPr>
          <w:p w14:paraId="73887FAE" w14:textId="11FB7033"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200</w:t>
            </w:r>
          </w:p>
        </w:tc>
        <w:tc>
          <w:tcPr>
            <w:tcW w:w="1334" w:type="dxa"/>
            <w:vAlign w:val="center"/>
          </w:tcPr>
          <w:p w14:paraId="56973A02" w14:textId="760C0B39"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250</w:t>
            </w:r>
          </w:p>
        </w:tc>
        <w:tc>
          <w:tcPr>
            <w:tcW w:w="1334" w:type="dxa"/>
            <w:vAlign w:val="center"/>
          </w:tcPr>
          <w:p w14:paraId="02994C0D" w14:textId="47177A79"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
                <w:bCs/>
                <w:noProof/>
                <w:sz w:val="20"/>
                <w:szCs w:val="20"/>
              </w:rPr>
              <w:t>300</w:t>
            </w:r>
          </w:p>
        </w:tc>
        <w:tc>
          <w:tcPr>
            <w:tcW w:w="1334" w:type="dxa"/>
            <w:vAlign w:val="center"/>
          </w:tcPr>
          <w:p w14:paraId="4E0742B9" w14:textId="6AC25C08" w:rsidR="0082635B" w:rsidRDefault="0082635B" w:rsidP="0082635B">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1000</w:t>
            </w:r>
          </w:p>
        </w:tc>
      </w:tr>
      <w:tr w:rsidR="0082635B" w:rsidRPr="00963B22" w14:paraId="5D333155"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F46B3C" w14:textId="77777777" w:rsidR="0082635B" w:rsidRPr="00963B22" w:rsidRDefault="0082635B" w:rsidP="0082635B">
            <w:pPr>
              <w:jc w:val="center"/>
              <w:rPr>
                <w:rFonts w:eastAsia="Times New Roman"/>
                <w:noProof/>
                <w:color w:val="000000"/>
                <w:sz w:val="20"/>
                <w:szCs w:val="20"/>
              </w:rPr>
            </w:pPr>
            <w:r w:rsidRPr="00963B22">
              <w:rPr>
                <w:rFonts w:eastAsia="Times New Roman"/>
                <w:noProof/>
                <w:color w:val="000000"/>
                <w:sz w:val="20"/>
                <w:szCs w:val="20"/>
              </w:rPr>
              <w:t>TOPLAM</w:t>
            </w:r>
          </w:p>
        </w:tc>
        <w:tc>
          <w:tcPr>
            <w:tcW w:w="1335" w:type="dxa"/>
            <w:shd w:val="clear" w:color="auto" w:fill="auto"/>
            <w:vAlign w:val="bottom"/>
          </w:tcPr>
          <w:p w14:paraId="2FC2899B" w14:textId="066CD066"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700</w:t>
            </w:r>
          </w:p>
        </w:tc>
        <w:tc>
          <w:tcPr>
            <w:tcW w:w="1334" w:type="dxa"/>
            <w:shd w:val="clear" w:color="auto" w:fill="auto"/>
            <w:vAlign w:val="bottom"/>
          </w:tcPr>
          <w:p w14:paraId="5525CA9C" w14:textId="59061EB8"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1050</w:t>
            </w:r>
          </w:p>
        </w:tc>
        <w:tc>
          <w:tcPr>
            <w:tcW w:w="1334" w:type="dxa"/>
            <w:shd w:val="clear" w:color="auto" w:fill="auto"/>
            <w:vAlign w:val="bottom"/>
          </w:tcPr>
          <w:p w14:paraId="25DAB191" w14:textId="63221E80"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1400</w:t>
            </w:r>
          </w:p>
        </w:tc>
        <w:tc>
          <w:tcPr>
            <w:tcW w:w="1334" w:type="dxa"/>
            <w:shd w:val="clear" w:color="auto" w:fill="auto"/>
            <w:vAlign w:val="bottom"/>
          </w:tcPr>
          <w:p w14:paraId="51DADAEC" w14:textId="416FC05C"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1750</w:t>
            </w:r>
          </w:p>
        </w:tc>
        <w:tc>
          <w:tcPr>
            <w:tcW w:w="1334" w:type="dxa"/>
            <w:shd w:val="clear" w:color="auto" w:fill="auto"/>
            <w:vAlign w:val="bottom"/>
          </w:tcPr>
          <w:p w14:paraId="540D6201" w14:textId="7B0170BF"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2100</w:t>
            </w:r>
          </w:p>
        </w:tc>
        <w:tc>
          <w:tcPr>
            <w:tcW w:w="1334" w:type="dxa"/>
            <w:shd w:val="clear" w:color="auto" w:fill="auto"/>
            <w:vAlign w:val="bottom"/>
          </w:tcPr>
          <w:p w14:paraId="2075AB23" w14:textId="27020411" w:rsidR="0082635B" w:rsidRPr="00963B22" w:rsidRDefault="0082635B" w:rsidP="0082635B">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7000</w:t>
            </w:r>
          </w:p>
        </w:tc>
      </w:tr>
    </w:tbl>
    <w:p w14:paraId="0FF87EFF" w14:textId="77777777" w:rsidR="004C70B4" w:rsidRPr="00963B22" w:rsidRDefault="004C70B4" w:rsidP="004C70B4">
      <w:pPr>
        <w:rPr>
          <w:rFonts w:ascii="Times New Roman" w:hAnsi="Times New Roman" w:cs="Times New Roman"/>
          <w:noProof/>
          <w:sz w:val="24"/>
          <w:szCs w:val="24"/>
        </w:rPr>
      </w:pPr>
    </w:p>
    <w:p w14:paraId="4B2CAC71" w14:textId="77777777" w:rsidR="004C70B4" w:rsidRPr="00963B22" w:rsidRDefault="004C70B4" w:rsidP="004C70B4">
      <w:pPr>
        <w:spacing w:before="101"/>
        <w:rPr>
          <w:rFonts w:ascii="Times New Roman" w:hAnsi="Times New Roman" w:cs="Times New Roman"/>
          <w:b/>
          <w:noProof/>
          <w:color w:val="974705"/>
          <w:sz w:val="24"/>
          <w:szCs w:val="24"/>
        </w:rPr>
      </w:pPr>
      <w:bookmarkStart w:id="20" w:name="_bookmark81"/>
      <w:bookmarkEnd w:id="20"/>
      <w:r w:rsidRPr="00963B22">
        <w:rPr>
          <w:noProof/>
          <w:lang w:bidi="ar-SA"/>
        </w:rPr>
        <w:drawing>
          <wp:inline distT="0" distB="0" distL="0" distR="0" wp14:anchorId="35FC89C3" wp14:editId="343DDE20">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0BE0408C" w14:textId="77777777" w:rsidR="004C70B4" w:rsidRPr="00963B22" w:rsidRDefault="004C70B4" w:rsidP="004C70B4">
      <w:pPr>
        <w:spacing w:before="101"/>
        <w:ind w:firstLine="720"/>
        <w:jc w:val="both"/>
        <w:rPr>
          <w:rFonts w:ascii="Times New Roman" w:hAnsi="Times New Roman" w:cs="Times New Roman"/>
          <w:noProof/>
          <w:color w:val="000000"/>
          <w:sz w:val="24"/>
          <w:szCs w:val="24"/>
        </w:rPr>
      </w:pPr>
      <w:r w:rsidRPr="00963B2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18F800" w14:textId="77777777" w:rsidR="004C70B4" w:rsidRPr="00963B22" w:rsidRDefault="004C70B4" w:rsidP="004C70B4">
      <w:pPr>
        <w:spacing w:before="101"/>
        <w:ind w:firstLine="720"/>
        <w:jc w:val="both"/>
        <w:rPr>
          <w:rFonts w:ascii="Times New Roman" w:hAnsi="Times New Roman" w:cs="Times New Roman"/>
          <w:noProof/>
          <w:color w:val="000000"/>
          <w:sz w:val="24"/>
          <w:szCs w:val="24"/>
        </w:rPr>
      </w:pPr>
    </w:p>
    <w:p w14:paraId="0002884C" w14:textId="41191EE8" w:rsidR="004C70B4" w:rsidRDefault="004C70B4" w:rsidP="004C70B4">
      <w:pPr>
        <w:jc w:val="both"/>
        <w:outlineLvl w:val="2"/>
        <w:rPr>
          <w:rFonts w:ascii="Times New Roman" w:hAnsi="Times New Roman" w:cs="Times New Roman"/>
          <w:b/>
          <w:bCs/>
          <w:noProof/>
          <w:color w:val="000000"/>
          <w:sz w:val="24"/>
          <w:szCs w:val="24"/>
        </w:rPr>
      </w:pPr>
      <w:bookmarkStart w:id="21" w:name="_bookmark82"/>
      <w:bookmarkEnd w:id="21"/>
    </w:p>
    <w:p w14:paraId="7BC38863" w14:textId="388615C0" w:rsidR="003E79F8" w:rsidRDefault="003E79F8" w:rsidP="004C70B4">
      <w:pPr>
        <w:jc w:val="both"/>
        <w:outlineLvl w:val="2"/>
        <w:rPr>
          <w:rFonts w:ascii="Times New Roman" w:hAnsi="Times New Roman" w:cs="Times New Roman"/>
          <w:b/>
          <w:bCs/>
          <w:noProof/>
          <w:color w:val="000000"/>
          <w:sz w:val="24"/>
          <w:szCs w:val="24"/>
        </w:rPr>
      </w:pPr>
    </w:p>
    <w:p w14:paraId="0AFD4550" w14:textId="6A8BB7D1" w:rsidR="003E79F8" w:rsidRDefault="003E79F8" w:rsidP="004C70B4">
      <w:pPr>
        <w:jc w:val="both"/>
        <w:outlineLvl w:val="2"/>
        <w:rPr>
          <w:rFonts w:ascii="Times New Roman" w:hAnsi="Times New Roman" w:cs="Times New Roman"/>
          <w:b/>
          <w:bCs/>
          <w:noProof/>
          <w:color w:val="000000"/>
          <w:sz w:val="24"/>
          <w:szCs w:val="24"/>
        </w:rPr>
      </w:pPr>
    </w:p>
    <w:p w14:paraId="0D17AD83" w14:textId="442D4A35" w:rsidR="003E79F8" w:rsidRDefault="003E79F8" w:rsidP="004C70B4">
      <w:pPr>
        <w:jc w:val="both"/>
        <w:outlineLvl w:val="2"/>
        <w:rPr>
          <w:rFonts w:ascii="Times New Roman" w:hAnsi="Times New Roman" w:cs="Times New Roman"/>
          <w:b/>
          <w:bCs/>
          <w:noProof/>
          <w:color w:val="000000"/>
          <w:sz w:val="24"/>
          <w:szCs w:val="24"/>
        </w:rPr>
      </w:pPr>
    </w:p>
    <w:p w14:paraId="18849E69" w14:textId="5D68C92B" w:rsidR="003E79F8" w:rsidRDefault="003E79F8" w:rsidP="004C70B4">
      <w:pPr>
        <w:jc w:val="both"/>
        <w:outlineLvl w:val="2"/>
        <w:rPr>
          <w:rFonts w:ascii="Times New Roman" w:hAnsi="Times New Roman" w:cs="Times New Roman"/>
          <w:b/>
          <w:bCs/>
          <w:noProof/>
          <w:color w:val="000000"/>
          <w:sz w:val="24"/>
          <w:szCs w:val="24"/>
        </w:rPr>
      </w:pPr>
    </w:p>
    <w:p w14:paraId="17FA534F" w14:textId="1A762E4D" w:rsidR="003E79F8" w:rsidRDefault="003E79F8" w:rsidP="004C70B4">
      <w:pPr>
        <w:jc w:val="both"/>
        <w:outlineLvl w:val="2"/>
        <w:rPr>
          <w:rFonts w:ascii="Times New Roman" w:hAnsi="Times New Roman" w:cs="Times New Roman"/>
          <w:b/>
          <w:bCs/>
          <w:noProof/>
          <w:color w:val="000000"/>
          <w:sz w:val="24"/>
          <w:szCs w:val="24"/>
        </w:rPr>
      </w:pPr>
    </w:p>
    <w:p w14:paraId="42DB0A60" w14:textId="4A85A8A2" w:rsidR="003E79F8" w:rsidRDefault="003E79F8" w:rsidP="004C70B4">
      <w:pPr>
        <w:jc w:val="both"/>
        <w:outlineLvl w:val="2"/>
        <w:rPr>
          <w:rFonts w:ascii="Times New Roman" w:hAnsi="Times New Roman" w:cs="Times New Roman"/>
          <w:b/>
          <w:bCs/>
          <w:noProof/>
          <w:color w:val="000000"/>
          <w:sz w:val="24"/>
          <w:szCs w:val="24"/>
        </w:rPr>
      </w:pPr>
    </w:p>
    <w:p w14:paraId="04A324CC" w14:textId="10FF8349" w:rsidR="003E79F8" w:rsidRDefault="003E79F8" w:rsidP="004C70B4">
      <w:pPr>
        <w:jc w:val="both"/>
        <w:outlineLvl w:val="2"/>
        <w:rPr>
          <w:rFonts w:ascii="Times New Roman" w:hAnsi="Times New Roman" w:cs="Times New Roman"/>
          <w:b/>
          <w:bCs/>
          <w:noProof/>
          <w:color w:val="000000"/>
          <w:sz w:val="24"/>
          <w:szCs w:val="24"/>
        </w:rPr>
      </w:pPr>
    </w:p>
    <w:p w14:paraId="355C318E" w14:textId="70ADEF3B" w:rsidR="003E79F8" w:rsidRDefault="003E79F8" w:rsidP="004C70B4">
      <w:pPr>
        <w:jc w:val="both"/>
        <w:outlineLvl w:val="2"/>
        <w:rPr>
          <w:rFonts w:ascii="Times New Roman" w:hAnsi="Times New Roman" w:cs="Times New Roman"/>
          <w:b/>
          <w:bCs/>
          <w:noProof/>
          <w:color w:val="000000"/>
          <w:sz w:val="24"/>
          <w:szCs w:val="24"/>
        </w:rPr>
      </w:pPr>
    </w:p>
    <w:p w14:paraId="5BBFAE15" w14:textId="55695429" w:rsidR="003E79F8" w:rsidRDefault="003E79F8" w:rsidP="004C70B4">
      <w:pPr>
        <w:jc w:val="both"/>
        <w:outlineLvl w:val="2"/>
        <w:rPr>
          <w:rFonts w:ascii="Times New Roman" w:hAnsi="Times New Roman" w:cs="Times New Roman"/>
          <w:b/>
          <w:bCs/>
          <w:noProof/>
          <w:color w:val="000000"/>
          <w:sz w:val="24"/>
          <w:szCs w:val="24"/>
        </w:rPr>
      </w:pPr>
    </w:p>
    <w:p w14:paraId="44CE885A" w14:textId="6DCBF5F6" w:rsidR="003E79F8" w:rsidRDefault="003E79F8" w:rsidP="004C70B4">
      <w:pPr>
        <w:jc w:val="both"/>
        <w:outlineLvl w:val="2"/>
        <w:rPr>
          <w:rFonts w:ascii="Times New Roman" w:hAnsi="Times New Roman" w:cs="Times New Roman"/>
          <w:b/>
          <w:bCs/>
          <w:noProof/>
          <w:color w:val="000000"/>
          <w:sz w:val="24"/>
          <w:szCs w:val="24"/>
        </w:rPr>
      </w:pPr>
    </w:p>
    <w:p w14:paraId="44A7CEAF" w14:textId="0FFD5A51" w:rsidR="003E79F8" w:rsidRDefault="003E79F8" w:rsidP="004C70B4">
      <w:pPr>
        <w:jc w:val="both"/>
        <w:outlineLvl w:val="2"/>
        <w:rPr>
          <w:rFonts w:ascii="Times New Roman" w:hAnsi="Times New Roman" w:cs="Times New Roman"/>
          <w:b/>
          <w:bCs/>
          <w:noProof/>
          <w:color w:val="000000"/>
          <w:sz w:val="24"/>
          <w:szCs w:val="24"/>
        </w:rPr>
      </w:pPr>
    </w:p>
    <w:p w14:paraId="057E7DD1" w14:textId="5A0B5957" w:rsidR="003E79F8" w:rsidRDefault="003E79F8" w:rsidP="004C70B4">
      <w:pPr>
        <w:jc w:val="both"/>
        <w:outlineLvl w:val="2"/>
        <w:rPr>
          <w:rFonts w:ascii="Times New Roman" w:hAnsi="Times New Roman" w:cs="Times New Roman"/>
          <w:b/>
          <w:bCs/>
          <w:noProof/>
          <w:color w:val="000000"/>
          <w:sz w:val="24"/>
          <w:szCs w:val="24"/>
        </w:rPr>
      </w:pPr>
    </w:p>
    <w:p w14:paraId="006F354D" w14:textId="35D849B6" w:rsidR="003E79F8" w:rsidRDefault="003E79F8" w:rsidP="004C70B4">
      <w:pPr>
        <w:jc w:val="both"/>
        <w:outlineLvl w:val="2"/>
        <w:rPr>
          <w:rFonts w:ascii="Times New Roman" w:hAnsi="Times New Roman" w:cs="Times New Roman"/>
          <w:b/>
          <w:bCs/>
          <w:noProof/>
          <w:color w:val="000000"/>
          <w:sz w:val="24"/>
          <w:szCs w:val="24"/>
        </w:rPr>
      </w:pPr>
    </w:p>
    <w:p w14:paraId="459097FE" w14:textId="1AA87B9E" w:rsidR="003E79F8" w:rsidRDefault="003E79F8" w:rsidP="004C70B4">
      <w:pPr>
        <w:jc w:val="both"/>
        <w:outlineLvl w:val="2"/>
        <w:rPr>
          <w:rFonts w:ascii="Times New Roman" w:hAnsi="Times New Roman" w:cs="Times New Roman"/>
          <w:b/>
          <w:bCs/>
          <w:noProof/>
          <w:color w:val="000000"/>
          <w:sz w:val="24"/>
          <w:szCs w:val="24"/>
        </w:rPr>
      </w:pPr>
    </w:p>
    <w:p w14:paraId="4C9B206F" w14:textId="466341B7" w:rsidR="003E79F8" w:rsidRDefault="003E79F8" w:rsidP="004C70B4">
      <w:pPr>
        <w:jc w:val="both"/>
        <w:outlineLvl w:val="2"/>
        <w:rPr>
          <w:rFonts w:ascii="Times New Roman" w:hAnsi="Times New Roman" w:cs="Times New Roman"/>
          <w:b/>
          <w:bCs/>
          <w:noProof/>
          <w:color w:val="000000"/>
          <w:sz w:val="24"/>
          <w:szCs w:val="24"/>
        </w:rPr>
      </w:pPr>
    </w:p>
    <w:p w14:paraId="2663498D" w14:textId="77777777" w:rsidR="003E79F8" w:rsidRPr="00963B22" w:rsidRDefault="003E79F8" w:rsidP="003E79F8">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Şekil 8 Stratejik Plan İzleme ve Değerlendirme Modeli</w:t>
      </w:r>
    </w:p>
    <w:p w14:paraId="68DCF05B" w14:textId="77777777" w:rsidR="003E79F8" w:rsidRPr="00963B22" w:rsidRDefault="003E79F8" w:rsidP="004C70B4">
      <w:pPr>
        <w:jc w:val="both"/>
        <w:outlineLvl w:val="2"/>
        <w:rPr>
          <w:rFonts w:ascii="Times New Roman" w:hAnsi="Times New Roman" w:cs="Times New Roman"/>
          <w:b/>
          <w:bCs/>
          <w:noProof/>
          <w:color w:val="000000"/>
          <w:sz w:val="24"/>
          <w:szCs w:val="24"/>
        </w:rPr>
      </w:pPr>
    </w:p>
    <w:p w14:paraId="7C337D6F" w14:textId="77777777" w:rsidR="004C70B4" w:rsidRPr="00963B22" w:rsidRDefault="004C70B4" w:rsidP="004C70B4">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inline distT="0" distB="0" distL="0" distR="0" wp14:anchorId="447F34C3" wp14:editId="5F17ED16">
            <wp:extent cx="5295900" cy="2854960"/>
            <wp:effectExtent l="0" t="38100" r="0" b="13589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bookmarkStart w:id="22" w:name="_bookmark83"/>
      <w:bookmarkStart w:id="23" w:name="_bookmark91"/>
      <w:bookmarkEnd w:id="22"/>
      <w:bookmarkEnd w:id="23"/>
    </w:p>
    <w:p w14:paraId="5E600382" w14:textId="77777777" w:rsidR="004C70B4" w:rsidRDefault="004C70B4" w:rsidP="004C70B4">
      <w:pPr>
        <w:ind w:left="136"/>
        <w:jc w:val="both"/>
        <w:outlineLvl w:val="2"/>
        <w:rPr>
          <w:rFonts w:ascii="Times New Roman" w:hAnsi="Times New Roman" w:cs="Times New Roman"/>
          <w:b/>
          <w:bCs/>
          <w:noProof/>
          <w:color w:val="002060"/>
          <w:sz w:val="24"/>
          <w:szCs w:val="24"/>
        </w:rPr>
      </w:pPr>
    </w:p>
    <w:p w14:paraId="24738757" w14:textId="77777777" w:rsidR="004C70B4" w:rsidRDefault="004C70B4" w:rsidP="004C70B4">
      <w:pPr>
        <w:ind w:left="136"/>
        <w:jc w:val="both"/>
        <w:outlineLvl w:val="2"/>
        <w:rPr>
          <w:rFonts w:ascii="Times New Roman" w:hAnsi="Times New Roman" w:cs="Times New Roman"/>
          <w:b/>
          <w:bCs/>
          <w:noProof/>
          <w:color w:val="002060"/>
          <w:sz w:val="24"/>
          <w:szCs w:val="24"/>
        </w:rPr>
      </w:pPr>
    </w:p>
    <w:p w14:paraId="7F1BEAC5" w14:textId="77777777" w:rsidR="004C70B4" w:rsidRDefault="004C70B4" w:rsidP="004C70B4">
      <w:pPr>
        <w:ind w:left="136"/>
        <w:jc w:val="both"/>
        <w:outlineLvl w:val="2"/>
        <w:rPr>
          <w:rFonts w:ascii="Times New Roman" w:hAnsi="Times New Roman" w:cs="Times New Roman"/>
          <w:b/>
          <w:bCs/>
          <w:noProof/>
          <w:color w:val="002060"/>
          <w:sz w:val="24"/>
          <w:szCs w:val="24"/>
        </w:rPr>
      </w:pPr>
    </w:p>
    <w:p w14:paraId="6D0A836C" w14:textId="77777777" w:rsidR="004C70B4" w:rsidRPr="00963B22" w:rsidRDefault="004C70B4" w:rsidP="004C70B4">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2060"/>
          <w:sz w:val="24"/>
          <w:szCs w:val="24"/>
        </w:rPr>
        <w:t>EKLER</w:t>
      </w:r>
    </w:p>
    <w:p w14:paraId="4760A9D0" w14:textId="77777777" w:rsidR="004C70B4" w:rsidRPr="00963B22" w:rsidRDefault="004C70B4" w:rsidP="004C70B4">
      <w:pPr>
        <w:ind w:left="136"/>
        <w:jc w:val="both"/>
        <w:outlineLvl w:val="2"/>
        <w:rPr>
          <w:rFonts w:ascii="Times New Roman" w:hAnsi="Times New Roman" w:cs="Times New Roman"/>
          <w:b/>
          <w:bCs/>
          <w:noProof/>
          <w:color w:val="002060"/>
          <w:sz w:val="24"/>
          <w:szCs w:val="24"/>
        </w:rPr>
      </w:pPr>
    </w:p>
    <w:p w14:paraId="625F79D6" w14:textId="77777777" w:rsidR="004C70B4" w:rsidRPr="00963B22" w:rsidRDefault="004C70B4" w:rsidP="004C70B4">
      <w:pPr>
        <w:ind w:left="136"/>
        <w:jc w:val="both"/>
        <w:outlineLvl w:val="2"/>
        <w:rPr>
          <w:rFonts w:ascii="Times New Roman" w:hAnsi="Times New Roman" w:cs="Times New Roman"/>
          <w:b/>
          <w:bCs/>
          <w:noProof/>
          <w:color w:val="002060"/>
          <w:sz w:val="24"/>
          <w:szCs w:val="24"/>
        </w:rPr>
      </w:pPr>
    </w:p>
    <w:p w14:paraId="03D1E874" w14:textId="36F007D5" w:rsidR="004C70B4" w:rsidRPr="00963B22" w:rsidRDefault="004C70B4" w:rsidP="004C70B4">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16</w:t>
      </w:r>
      <w:r w:rsidR="00F67EB3">
        <w:rPr>
          <w:rFonts w:ascii="Times New Roman" w:hAnsi="Times New Roman" w:cs="Times New Roman"/>
          <w:b/>
          <w:bCs/>
          <w:noProof/>
          <w:color w:val="000000"/>
          <w:sz w:val="20"/>
          <w:szCs w:val="24"/>
        </w:rPr>
        <w:t>:</w:t>
      </w:r>
      <w:r w:rsidRPr="00963B22">
        <w:rPr>
          <w:rFonts w:ascii="Times New Roman" w:hAnsi="Times New Roman" w:cs="Times New Roman"/>
          <w:b/>
          <w:bCs/>
          <w:noProof/>
          <w:color w:val="000000"/>
          <w:sz w:val="20"/>
          <w:szCs w:val="24"/>
        </w:rPr>
        <w:t xml:space="preserve"> Strateji Geliştirme Kurulu</w:t>
      </w:r>
    </w:p>
    <w:p w14:paraId="26CF5839"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p w14:paraId="7B785161"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4C70B4" w:rsidRPr="00963B22" w14:paraId="62AFD1C1" w14:textId="77777777" w:rsidTr="004D05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51D6EBCD" w14:textId="77777777" w:rsidR="004C70B4" w:rsidRPr="00963B22" w:rsidRDefault="004C70B4" w:rsidP="004D0549">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08" w:type="dxa"/>
            <w:shd w:val="clear" w:color="auto" w:fill="943634"/>
          </w:tcPr>
          <w:p w14:paraId="3D20F12A"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33D09BFE"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428" w:type="dxa"/>
            <w:shd w:val="clear" w:color="auto" w:fill="943634"/>
          </w:tcPr>
          <w:p w14:paraId="64FD40E7"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KURULDAKİ GÖREVİ</w:t>
            </w:r>
          </w:p>
        </w:tc>
      </w:tr>
      <w:tr w:rsidR="004C70B4" w:rsidRPr="00963B22" w14:paraId="0F743C25"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E0ED247"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08" w:type="dxa"/>
          </w:tcPr>
          <w:p w14:paraId="69A59641" w14:textId="32011CD4" w:rsidR="004C70B4" w:rsidRPr="00963B22" w:rsidRDefault="00CA7D20" w:rsidP="004D054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Tamer GÜNEY</w:t>
            </w:r>
          </w:p>
        </w:tc>
        <w:tc>
          <w:tcPr>
            <w:tcW w:w="3260" w:type="dxa"/>
          </w:tcPr>
          <w:p w14:paraId="108218C1" w14:textId="77777777" w:rsidR="004C70B4" w:rsidRPr="00963B22" w:rsidRDefault="004C70B4"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14:paraId="69FC4F1F" w14:textId="5E221A2F" w:rsidR="004C70B4" w:rsidRPr="001315D6" w:rsidRDefault="001315D6" w:rsidP="004D054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Başkan</w:t>
            </w:r>
          </w:p>
        </w:tc>
      </w:tr>
      <w:tr w:rsidR="004C70B4" w:rsidRPr="00963B22" w14:paraId="7C32DE6D"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9340FC9"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08" w:type="dxa"/>
          </w:tcPr>
          <w:p w14:paraId="5D4E82A3" w14:textId="6A4CC99D" w:rsidR="004C70B4" w:rsidRPr="00963B22" w:rsidRDefault="00CA7D20" w:rsidP="004D054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Ahmet AKTAŞ</w:t>
            </w:r>
          </w:p>
        </w:tc>
        <w:tc>
          <w:tcPr>
            <w:tcW w:w="3260" w:type="dxa"/>
          </w:tcPr>
          <w:p w14:paraId="27F6815B" w14:textId="77777777" w:rsidR="004C70B4" w:rsidRPr="00963B22" w:rsidRDefault="004C70B4"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AİLE BRLĞ.BAŞKANI</w:t>
            </w:r>
          </w:p>
        </w:tc>
        <w:tc>
          <w:tcPr>
            <w:tcW w:w="2428" w:type="dxa"/>
          </w:tcPr>
          <w:p w14:paraId="36CD473E" w14:textId="295FBF15" w:rsidR="004C70B4" w:rsidRPr="001315D6" w:rsidRDefault="001315D6" w:rsidP="004D0549">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Ü</w:t>
            </w:r>
            <w:r w:rsidR="004C70B4" w:rsidRPr="001315D6">
              <w:rPr>
                <w:rFonts w:ascii="Times New Roman" w:hAnsi="Times New Roman" w:cs="Times New Roman"/>
                <w:bCs/>
                <w:noProof/>
                <w:color w:val="000000"/>
                <w:sz w:val="20"/>
                <w:szCs w:val="20"/>
              </w:rPr>
              <w:t>ye</w:t>
            </w:r>
          </w:p>
        </w:tc>
      </w:tr>
      <w:tr w:rsidR="004C70B4" w:rsidRPr="00963B22" w14:paraId="243AE040"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68BF1AF"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08" w:type="dxa"/>
          </w:tcPr>
          <w:p w14:paraId="01C3AA9C" w14:textId="59885E96" w:rsidR="004C70B4" w:rsidRPr="00963B22" w:rsidRDefault="00CA7D20" w:rsidP="004D054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Gülçinay TÜRKÖZ</w:t>
            </w:r>
          </w:p>
        </w:tc>
        <w:tc>
          <w:tcPr>
            <w:tcW w:w="3260" w:type="dxa"/>
          </w:tcPr>
          <w:p w14:paraId="4A74C297" w14:textId="006228E7" w:rsidR="004C70B4" w:rsidRPr="00963B22" w:rsidRDefault="001315D6"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SINIF ÖĞRETMENİ</w:t>
            </w:r>
          </w:p>
        </w:tc>
        <w:tc>
          <w:tcPr>
            <w:tcW w:w="2428" w:type="dxa"/>
          </w:tcPr>
          <w:p w14:paraId="7C5A033B" w14:textId="77777777" w:rsidR="004C70B4" w:rsidRPr="001315D6" w:rsidRDefault="004C70B4" w:rsidP="004D054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315D6">
              <w:rPr>
                <w:rFonts w:ascii="Times New Roman" w:hAnsi="Times New Roman" w:cs="Times New Roman"/>
                <w:bCs/>
                <w:noProof/>
                <w:color w:val="000000"/>
                <w:sz w:val="20"/>
                <w:szCs w:val="20"/>
              </w:rPr>
              <w:t>Üye</w:t>
            </w:r>
          </w:p>
        </w:tc>
      </w:tr>
      <w:tr w:rsidR="004C70B4" w:rsidRPr="00963B22" w14:paraId="0255B78A" w14:textId="77777777" w:rsidTr="004D0549">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1B9CDCC"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08" w:type="dxa"/>
          </w:tcPr>
          <w:p w14:paraId="5018B6B8" w14:textId="246226E8" w:rsidR="004C70B4" w:rsidRPr="00963B22" w:rsidRDefault="00CA7D20" w:rsidP="004D0549">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Burçin KILINÇ</w:t>
            </w:r>
          </w:p>
        </w:tc>
        <w:tc>
          <w:tcPr>
            <w:tcW w:w="3260" w:type="dxa"/>
          </w:tcPr>
          <w:p w14:paraId="5F267FBE" w14:textId="77777777" w:rsidR="004C70B4" w:rsidRPr="00963B22" w:rsidRDefault="004C70B4"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ÖNCESİ ÖĞRETMENİ</w:t>
            </w:r>
          </w:p>
        </w:tc>
        <w:tc>
          <w:tcPr>
            <w:tcW w:w="2428" w:type="dxa"/>
          </w:tcPr>
          <w:p w14:paraId="62FF9721" w14:textId="77777777" w:rsidR="004C70B4" w:rsidRPr="001315D6" w:rsidRDefault="004C70B4" w:rsidP="004D05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1315D6">
              <w:rPr>
                <w:rFonts w:ascii="Times New Roman" w:hAnsi="Times New Roman" w:cs="Times New Roman"/>
                <w:noProof/>
                <w:sz w:val="20"/>
                <w:szCs w:val="20"/>
              </w:rPr>
              <w:t>Üye</w:t>
            </w:r>
          </w:p>
        </w:tc>
      </w:tr>
      <w:tr w:rsidR="004C70B4" w:rsidRPr="00963B22" w14:paraId="74C85BD6" w14:textId="77777777" w:rsidTr="004D0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D6EE7D9"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08" w:type="dxa"/>
          </w:tcPr>
          <w:p w14:paraId="12C14AF3" w14:textId="57C4F864" w:rsidR="004C70B4" w:rsidRPr="00963B22" w:rsidRDefault="00CA7D20" w:rsidP="004D054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Ekrem ERASLAN</w:t>
            </w:r>
          </w:p>
        </w:tc>
        <w:tc>
          <w:tcPr>
            <w:tcW w:w="3260" w:type="dxa"/>
          </w:tcPr>
          <w:p w14:paraId="1C6511F7" w14:textId="570E21AA" w:rsidR="004C70B4" w:rsidRPr="00963B22" w:rsidRDefault="00CA7D20" w:rsidP="004D054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SOSYAL BİLGİLER</w:t>
            </w:r>
            <w:r w:rsidR="004C70B4">
              <w:rPr>
                <w:rFonts w:ascii="Times New Roman" w:hAnsi="Times New Roman" w:cs="Times New Roman"/>
                <w:bCs/>
                <w:noProof/>
                <w:color w:val="000000"/>
                <w:sz w:val="20"/>
                <w:szCs w:val="24"/>
              </w:rPr>
              <w:t xml:space="preserve"> ÖĞRETMENİ</w:t>
            </w:r>
          </w:p>
        </w:tc>
        <w:tc>
          <w:tcPr>
            <w:tcW w:w="2428" w:type="dxa"/>
          </w:tcPr>
          <w:p w14:paraId="6C6EE15B" w14:textId="77777777" w:rsidR="004C70B4" w:rsidRPr="001315D6" w:rsidRDefault="004C70B4" w:rsidP="004D05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1315D6">
              <w:rPr>
                <w:rFonts w:ascii="Times New Roman" w:hAnsi="Times New Roman" w:cs="Times New Roman"/>
                <w:noProof/>
                <w:sz w:val="20"/>
                <w:szCs w:val="20"/>
              </w:rPr>
              <w:t>Üye</w:t>
            </w:r>
          </w:p>
        </w:tc>
      </w:tr>
    </w:tbl>
    <w:p w14:paraId="457823A4"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p w14:paraId="2CFC3102"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p w14:paraId="61F0D8D0"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17 Stratejik Planlama Ekibi</w:t>
      </w:r>
    </w:p>
    <w:p w14:paraId="6FBAA184"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359"/>
        <w:gridCol w:w="3271"/>
        <w:gridCol w:w="2153"/>
      </w:tblGrid>
      <w:tr w:rsidR="004C70B4" w:rsidRPr="00963B22" w14:paraId="74A5AA43" w14:textId="77777777" w:rsidTr="007930F4">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825" w:type="dxa"/>
            <w:shd w:val="clear" w:color="auto" w:fill="943634"/>
          </w:tcPr>
          <w:p w14:paraId="65D32BC1" w14:textId="77777777" w:rsidR="004C70B4" w:rsidRPr="00963B22" w:rsidRDefault="004C70B4" w:rsidP="004D0549">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59" w:type="dxa"/>
            <w:shd w:val="clear" w:color="auto" w:fill="943634"/>
          </w:tcPr>
          <w:p w14:paraId="71426D0B"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71" w:type="dxa"/>
            <w:shd w:val="clear" w:color="auto" w:fill="943634"/>
          </w:tcPr>
          <w:p w14:paraId="1C5E2859"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153" w:type="dxa"/>
            <w:shd w:val="clear" w:color="auto" w:fill="943634"/>
          </w:tcPr>
          <w:p w14:paraId="633EA0A4" w14:textId="77777777" w:rsidR="004C70B4" w:rsidRPr="00963B22" w:rsidRDefault="004C70B4" w:rsidP="004D0549">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EKİPTEKİ GÖREVİ</w:t>
            </w:r>
          </w:p>
        </w:tc>
      </w:tr>
      <w:tr w:rsidR="004C70B4" w:rsidRPr="00963B22" w14:paraId="1D4B6453" w14:textId="77777777" w:rsidTr="007930F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1281C1C1" w14:textId="77777777" w:rsidR="004C70B4" w:rsidRPr="00963B22" w:rsidRDefault="004C70B4" w:rsidP="004D0549">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59" w:type="dxa"/>
          </w:tcPr>
          <w:p w14:paraId="16F2D4DE" w14:textId="0B2D9447" w:rsidR="004C70B4" w:rsidRPr="00963B22" w:rsidRDefault="00CA7D20" w:rsidP="004D0549">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Fatih TİZCİ</w:t>
            </w:r>
          </w:p>
        </w:tc>
        <w:tc>
          <w:tcPr>
            <w:tcW w:w="3271" w:type="dxa"/>
          </w:tcPr>
          <w:p w14:paraId="7CDD149F" w14:textId="4DF11C8B" w:rsidR="004C70B4" w:rsidRPr="00963B22" w:rsidRDefault="001315D6"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YARDIMCISI</w:t>
            </w:r>
          </w:p>
        </w:tc>
        <w:tc>
          <w:tcPr>
            <w:tcW w:w="2153" w:type="dxa"/>
          </w:tcPr>
          <w:p w14:paraId="486D1F02" w14:textId="77777777" w:rsidR="004C70B4" w:rsidRPr="00963B22" w:rsidRDefault="004C70B4" w:rsidP="004D0549">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1315D6" w:rsidRPr="00963B22" w14:paraId="11942A8E" w14:textId="77777777" w:rsidTr="007930F4">
        <w:trPr>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70547A66" w14:textId="77777777" w:rsidR="001315D6" w:rsidRPr="00963B22" w:rsidRDefault="001315D6" w:rsidP="001315D6">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59" w:type="dxa"/>
          </w:tcPr>
          <w:p w14:paraId="73E8885F" w14:textId="108FFDFF" w:rsidR="001315D6" w:rsidRPr="00963B22" w:rsidRDefault="00CA7D20"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Gül Büşra ERİK</w:t>
            </w:r>
          </w:p>
        </w:tc>
        <w:tc>
          <w:tcPr>
            <w:tcW w:w="3271" w:type="dxa"/>
          </w:tcPr>
          <w:p w14:paraId="3AC4A550" w14:textId="078774C7" w:rsidR="001315D6" w:rsidRPr="00963B22" w:rsidRDefault="00CA7D20"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MÜZİK ÖĞRETMENİ</w:t>
            </w:r>
          </w:p>
        </w:tc>
        <w:tc>
          <w:tcPr>
            <w:tcW w:w="2153" w:type="dxa"/>
          </w:tcPr>
          <w:p w14:paraId="2506D132" w14:textId="073B7128" w:rsidR="001315D6" w:rsidRPr="00963B22" w:rsidRDefault="001315D6" w:rsidP="001315D6">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7E1C6F">
              <w:rPr>
                <w:rFonts w:ascii="Times New Roman" w:hAnsi="Times New Roman" w:cs="Times New Roman"/>
                <w:bCs/>
                <w:noProof/>
                <w:color w:val="000000"/>
                <w:sz w:val="20"/>
                <w:szCs w:val="20"/>
              </w:rPr>
              <w:t>Üye</w:t>
            </w:r>
          </w:p>
        </w:tc>
      </w:tr>
      <w:tr w:rsidR="001315D6" w:rsidRPr="00963B22" w14:paraId="58F850F5" w14:textId="77777777" w:rsidTr="007930F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7C3156AF" w14:textId="77777777" w:rsidR="001315D6" w:rsidRPr="00963B22" w:rsidRDefault="001315D6" w:rsidP="001315D6">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59" w:type="dxa"/>
          </w:tcPr>
          <w:p w14:paraId="0BD77442" w14:textId="09C36893" w:rsidR="001315D6" w:rsidRPr="00963B22" w:rsidRDefault="00CA7D20"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Hazal GÜVEN</w:t>
            </w:r>
          </w:p>
        </w:tc>
        <w:tc>
          <w:tcPr>
            <w:tcW w:w="3271" w:type="dxa"/>
          </w:tcPr>
          <w:p w14:paraId="6393C50B" w14:textId="225B4F34" w:rsidR="001315D6" w:rsidRPr="00963B22" w:rsidRDefault="001315D6"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646C64">
              <w:rPr>
                <w:rFonts w:ascii="Times New Roman" w:hAnsi="Times New Roman" w:cs="Times New Roman"/>
                <w:bCs/>
                <w:noProof/>
                <w:color w:val="000000"/>
                <w:sz w:val="20"/>
                <w:szCs w:val="24"/>
              </w:rPr>
              <w:t>SINIF ÖĞRETMENİ</w:t>
            </w:r>
          </w:p>
        </w:tc>
        <w:tc>
          <w:tcPr>
            <w:tcW w:w="2153" w:type="dxa"/>
          </w:tcPr>
          <w:p w14:paraId="36FB1242" w14:textId="162E8378" w:rsidR="001315D6" w:rsidRPr="00963B22" w:rsidRDefault="001315D6" w:rsidP="001315D6">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7E1C6F">
              <w:rPr>
                <w:rFonts w:ascii="Times New Roman" w:hAnsi="Times New Roman" w:cs="Times New Roman"/>
                <w:bCs/>
                <w:noProof/>
                <w:color w:val="000000"/>
                <w:sz w:val="20"/>
                <w:szCs w:val="20"/>
              </w:rPr>
              <w:t>Üye</w:t>
            </w:r>
          </w:p>
        </w:tc>
      </w:tr>
      <w:tr w:rsidR="001315D6" w:rsidRPr="00963B22" w14:paraId="71BDD013" w14:textId="77777777" w:rsidTr="007930F4">
        <w:trPr>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49469ED2" w14:textId="77777777" w:rsidR="001315D6" w:rsidRPr="00963B22" w:rsidRDefault="001315D6" w:rsidP="001315D6">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59" w:type="dxa"/>
          </w:tcPr>
          <w:p w14:paraId="3547B3A2" w14:textId="45FB51DB" w:rsidR="001315D6" w:rsidRPr="00963B22" w:rsidRDefault="00CA7D20"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Zeynep AYLU</w:t>
            </w:r>
          </w:p>
        </w:tc>
        <w:tc>
          <w:tcPr>
            <w:tcW w:w="3271" w:type="dxa"/>
          </w:tcPr>
          <w:p w14:paraId="1AC3236C" w14:textId="54E43E4D" w:rsidR="001315D6" w:rsidRPr="00963B22" w:rsidRDefault="00CA7D20"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MATEMATİK </w:t>
            </w:r>
            <w:r w:rsidR="001315D6" w:rsidRPr="00646C64">
              <w:rPr>
                <w:rFonts w:ascii="Times New Roman" w:hAnsi="Times New Roman" w:cs="Times New Roman"/>
                <w:bCs/>
                <w:noProof/>
                <w:color w:val="000000"/>
                <w:sz w:val="20"/>
                <w:szCs w:val="24"/>
              </w:rPr>
              <w:t>ÖĞRETMENİ</w:t>
            </w:r>
          </w:p>
        </w:tc>
        <w:tc>
          <w:tcPr>
            <w:tcW w:w="2153" w:type="dxa"/>
          </w:tcPr>
          <w:p w14:paraId="4B32AA58" w14:textId="057B8366" w:rsidR="001315D6" w:rsidRPr="00963B22" w:rsidRDefault="001315D6" w:rsidP="001315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E1C6F">
              <w:rPr>
                <w:rFonts w:ascii="Times New Roman" w:hAnsi="Times New Roman" w:cs="Times New Roman"/>
                <w:bCs/>
                <w:noProof/>
                <w:color w:val="000000"/>
                <w:sz w:val="20"/>
                <w:szCs w:val="20"/>
              </w:rPr>
              <w:t>Üye</w:t>
            </w:r>
          </w:p>
        </w:tc>
      </w:tr>
      <w:tr w:rsidR="001315D6" w:rsidRPr="00963B22" w14:paraId="4380DD83" w14:textId="77777777" w:rsidTr="007930F4">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19E46E81" w14:textId="77777777" w:rsidR="001315D6" w:rsidRPr="00963B22" w:rsidRDefault="001315D6" w:rsidP="001315D6">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59" w:type="dxa"/>
          </w:tcPr>
          <w:p w14:paraId="6B6FF93E" w14:textId="7E66FB02" w:rsidR="001315D6" w:rsidRPr="00963B22" w:rsidRDefault="00CA7D20"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Kenan DUMAN</w:t>
            </w:r>
          </w:p>
        </w:tc>
        <w:tc>
          <w:tcPr>
            <w:tcW w:w="3271" w:type="dxa"/>
          </w:tcPr>
          <w:p w14:paraId="41B9AA12" w14:textId="5ACF059B" w:rsidR="001315D6" w:rsidRPr="00963B22" w:rsidRDefault="001315D6"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ÖZEL EĞİTİM ÖĞRETMENİ</w:t>
            </w:r>
          </w:p>
        </w:tc>
        <w:tc>
          <w:tcPr>
            <w:tcW w:w="2153" w:type="dxa"/>
          </w:tcPr>
          <w:p w14:paraId="0ABE599F" w14:textId="56FA135A" w:rsidR="001315D6" w:rsidRPr="00963B22" w:rsidRDefault="001315D6" w:rsidP="001315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7E1C6F">
              <w:rPr>
                <w:rFonts w:ascii="Times New Roman" w:hAnsi="Times New Roman" w:cs="Times New Roman"/>
                <w:bCs/>
                <w:noProof/>
                <w:color w:val="000000"/>
                <w:sz w:val="20"/>
                <w:szCs w:val="20"/>
              </w:rPr>
              <w:t>Üye</w:t>
            </w:r>
          </w:p>
        </w:tc>
      </w:tr>
      <w:tr w:rsidR="001315D6" w:rsidRPr="00963B22" w14:paraId="7AA516E2" w14:textId="77777777" w:rsidTr="007930F4">
        <w:trPr>
          <w:trHeight w:val="247"/>
          <w:jc w:val="center"/>
        </w:trPr>
        <w:tc>
          <w:tcPr>
            <w:cnfStyle w:val="001000000000" w:firstRow="0" w:lastRow="0" w:firstColumn="1" w:lastColumn="0" w:oddVBand="0" w:evenVBand="0" w:oddHBand="0" w:evenHBand="0" w:firstRowFirstColumn="0" w:firstRowLastColumn="0" w:lastRowFirstColumn="0" w:lastRowLastColumn="0"/>
            <w:tcW w:w="825" w:type="dxa"/>
          </w:tcPr>
          <w:p w14:paraId="41BEBFA2" w14:textId="77777777" w:rsidR="001315D6" w:rsidRPr="00963B22" w:rsidRDefault="001315D6" w:rsidP="001315D6">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6</w:t>
            </w:r>
          </w:p>
        </w:tc>
        <w:tc>
          <w:tcPr>
            <w:tcW w:w="2359" w:type="dxa"/>
          </w:tcPr>
          <w:p w14:paraId="4DCA89E9" w14:textId="2EC1D2BC" w:rsidR="001315D6" w:rsidRPr="00963B22" w:rsidRDefault="00CA7D20"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Hande Nur KORKMAZ</w:t>
            </w:r>
          </w:p>
        </w:tc>
        <w:tc>
          <w:tcPr>
            <w:tcW w:w="3271" w:type="dxa"/>
          </w:tcPr>
          <w:p w14:paraId="6E19843C" w14:textId="7DB2E079" w:rsidR="001315D6" w:rsidRPr="00963B22" w:rsidRDefault="001315D6"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TÜRKÇE ÖĞRETMENİ</w:t>
            </w:r>
          </w:p>
        </w:tc>
        <w:tc>
          <w:tcPr>
            <w:tcW w:w="2153" w:type="dxa"/>
          </w:tcPr>
          <w:p w14:paraId="63F2F4C5" w14:textId="762C678A" w:rsidR="001315D6" w:rsidRPr="00963B22" w:rsidRDefault="001315D6" w:rsidP="001315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7E1C6F">
              <w:rPr>
                <w:rFonts w:ascii="Times New Roman" w:hAnsi="Times New Roman" w:cs="Times New Roman"/>
                <w:bCs/>
                <w:noProof/>
                <w:color w:val="000000"/>
                <w:sz w:val="20"/>
                <w:szCs w:val="20"/>
              </w:rPr>
              <w:t>Üye</w:t>
            </w:r>
          </w:p>
        </w:tc>
      </w:tr>
      <w:tr w:rsidR="001315D6" w:rsidRPr="00963B22" w14:paraId="572C6FF6" w14:textId="77777777" w:rsidTr="007930F4">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25" w:type="dxa"/>
          </w:tcPr>
          <w:p w14:paraId="2A6BDCD4" w14:textId="77777777" w:rsidR="001315D6" w:rsidRPr="00963B22" w:rsidRDefault="001315D6" w:rsidP="001315D6">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7</w:t>
            </w:r>
          </w:p>
        </w:tc>
        <w:tc>
          <w:tcPr>
            <w:tcW w:w="2359" w:type="dxa"/>
          </w:tcPr>
          <w:p w14:paraId="07038D1B" w14:textId="31D317A0" w:rsidR="001315D6" w:rsidRPr="00963B22" w:rsidRDefault="00CA7D20"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 xml:space="preserve">Zahide KORKMAZ </w:t>
            </w:r>
          </w:p>
        </w:tc>
        <w:tc>
          <w:tcPr>
            <w:tcW w:w="3271" w:type="dxa"/>
          </w:tcPr>
          <w:p w14:paraId="2E49015A" w14:textId="33A1A1C4" w:rsidR="001315D6" w:rsidRPr="00963B22" w:rsidRDefault="00CA7D20" w:rsidP="001315D6">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GÖRSEL SANATLAR ÖĞRETMENİ</w:t>
            </w:r>
          </w:p>
        </w:tc>
        <w:tc>
          <w:tcPr>
            <w:tcW w:w="2153" w:type="dxa"/>
          </w:tcPr>
          <w:p w14:paraId="7CEAD29D" w14:textId="77777777" w:rsidR="001315D6" w:rsidRDefault="001315D6" w:rsidP="001315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7E1C6F">
              <w:rPr>
                <w:rFonts w:ascii="Times New Roman" w:hAnsi="Times New Roman" w:cs="Times New Roman"/>
                <w:bCs/>
                <w:noProof/>
                <w:color w:val="000000"/>
                <w:sz w:val="20"/>
                <w:szCs w:val="20"/>
              </w:rPr>
              <w:t>Üye</w:t>
            </w:r>
          </w:p>
          <w:p w14:paraId="41C5AA8B" w14:textId="7C0C472A" w:rsidR="007930F4" w:rsidRPr="00963B22" w:rsidRDefault="007930F4" w:rsidP="00793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r w:rsidR="007930F4" w:rsidRPr="00963B22" w14:paraId="7D2EC2A2" w14:textId="77777777" w:rsidTr="00054AE5">
        <w:trPr>
          <w:trHeight w:val="341"/>
          <w:jc w:val="center"/>
        </w:trPr>
        <w:tc>
          <w:tcPr>
            <w:cnfStyle w:val="001000000000" w:firstRow="0" w:lastRow="0" w:firstColumn="1" w:lastColumn="0" w:oddVBand="0" w:evenVBand="0" w:oddHBand="0" w:evenHBand="0" w:firstRowFirstColumn="0" w:firstRowLastColumn="0" w:lastRowFirstColumn="0" w:lastRowLastColumn="0"/>
            <w:tcW w:w="825" w:type="dxa"/>
          </w:tcPr>
          <w:p w14:paraId="681380D8" w14:textId="1C3DC943" w:rsidR="007930F4" w:rsidRDefault="007930F4" w:rsidP="001315D6">
            <w:pPr>
              <w:jc w:val="center"/>
              <w:outlineLvl w:val="2"/>
              <w:rPr>
                <w:rFonts w:ascii="Times New Roman" w:hAnsi="Times New Roman" w:cs="Times New Roman"/>
                <w:noProof/>
                <w:color w:val="000000"/>
                <w:sz w:val="20"/>
                <w:szCs w:val="24"/>
              </w:rPr>
            </w:pPr>
            <w:r>
              <w:rPr>
                <w:rFonts w:ascii="Times New Roman" w:hAnsi="Times New Roman" w:cs="Times New Roman"/>
                <w:noProof/>
                <w:color w:val="000000"/>
                <w:sz w:val="20"/>
                <w:szCs w:val="24"/>
              </w:rPr>
              <w:t>8</w:t>
            </w:r>
          </w:p>
        </w:tc>
        <w:tc>
          <w:tcPr>
            <w:tcW w:w="2359" w:type="dxa"/>
          </w:tcPr>
          <w:p w14:paraId="4F42C040" w14:textId="7571F8B8" w:rsidR="007930F4" w:rsidRDefault="007930F4"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Sedat FİGAN</w:t>
            </w:r>
          </w:p>
        </w:tc>
        <w:tc>
          <w:tcPr>
            <w:tcW w:w="3271" w:type="dxa"/>
          </w:tcPr>
          <w:p w14:paraId="4ED632A9" w14:textId="799B9836" w:rsidR="007930F4" w:rsidRDefault="007930F4" w:rsidP="001315D6">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Veli</w:t>
            </w:r>
          </w:p>
        </w:tc>
        <w:tc>
          <w:tcPr>
            <w:tcW w:w="2153" w:type="dxa"/>
          </w:tcPr>
          <w:p w14:paraId="0A626E51" w14:textId="55FD36FF" w:rsidR="007930F4" w:rsidRPr="007E1C6F" w:rsidRDefault="007930F4" w:rsidP="001315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Üye</w:t>
            </w:r>
          </w:p>
        </w:tc>
      </w:tr>
    </w:tbl>
    <w:p w14:paraId="5ED0058F"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p w14:paraId="6D722CF1" w14:textId="77777777" w:rsidR="004C70B4" w:rsidRPr="00963B22" w:rsidRDefault="004C70B4" w:rsidP="004C70B4">
      <w:pPr>
        <w:ind w:left="136"/>
        <w:jc w:val="both"/>
        <w:outlineLvl w:val="2"/>
        <w:rPr>
          <w:rFonts w:ascii="Times New Roman" w:hAnsi="Times New Roman" w:cs="Times New Roman"/>
          <w:b/>
          <w:bCs/>
          <w:noProof/>
          <w:color w:val="000000"/>
          <w:sz w:val="20"/>
          <w:szCs w:val="24"/>
        </w:rPr>
      </w:pPr>
    </w:p>
    <w:p w14:paraId="50330C44" w14:textId="77777777" w:rsidR="004C70B4" w:rsidRDefault="004C70B4" w:rsidP="004C70B4"/>
    <w:p w14:paraId="33956201" w14:textId="77777777" w:rsidR="0050043B" w:rsidRPr="001A1E32" w:rsidRDefault="0050043B">
      <w:pPr>
        <w:rPr>
          <w:rFonts w:ascii="Times New Roman" w:hAnsi="Times New Roman" w:cs="Times New Roman"/>
          <w:b/>
          <w:bCs/>
          <w:noProof/>
          <w:color w:val="984806"/>
          <w:sz w:val="24"/>
          <w:szCs w:val="24"/>
        </w:rPr>
      </w:pPr>
    </w:p>
    <w:sectPr w:rsidR="0050043B" w:rsidRPr="001A1E32" w:rsidSect="00944ACC">
      <w:footerReference w:type="default" r:id="rId113"/>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5E26" w14:textId="77777777" w:rsidR="00141E53" w:rsidRDefault="00141E53" w:rsidP="000C4EB0">
      <w:r>
        <w:separator/>
      </w:r>
    </w:p>
  </w:endnote>
  <w:endnote w:type="continuationSeparator" w:id="0">
    <w:p w14:paraId="6296A1AA" w14:textId="77777777" w:rsidR="00141E53" w:rsidRDefault="00141E53"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20002A87" w:usb1="00000000" w:usb2="00000000"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A53CA2" w:rsidRDefault="00A53CA2">
    <w:pPr>
      <w:pStyle w:val="AltBilgi"/>
      <w:jc w:val="center"/>
      <w:rPr>
        <w:caps/>
        <w:color w:val="4F81BD" w:themeColor="accent1"/>
      </w:rPr>
    </w:pPr>
  </w:p>
  <w:p w14:paraId="7D3834A8" w14:textId="77777777" w:rsidR="00A53CA2" w:rsidRDefault="00A53CA2">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3AEFEC0B" w:rsidR="00A53CA2" w:rsidRPr="00944ACC" w:rsidRDefault="00A53CA2">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A166F4">
      <w:rPr>
        <w:b/>
        <w:caps/>
        <w:noProof/>
        <w:color w:val="000000" w:themeColor="text1"/>
      </w:rPr>
      <w:t>2</w:t>
    </w:r>
    <w:r w:rsidRPr="00944ACC">
      <w:rPr>
        <w:b/>
        <w:caps/>
        <w:color w:val="000000" w:themeColor="text1"/>
      </w:rPr>
      <w:fldChar w:fldCharType="end"/>
    </w:r>
    <w:r>
      <w:rPr>
        <w:b/>
        <w:caps/>
        <w:color w:val="000000" w:themeColor="text1"/>
      </w:rPr>
      <w:t>-</w:t>
    </w:r>
  </w:p>
  <w:p w14:paraId="1A5BC653" w14:textId="77777777" w:rsidR="00A53CA2" w:rsidRDefault="00A53CA2">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196C0" w14:textId="77777777" w:rsidR="00141E53" w:rsidRDefault="00141E53" w:rsidP="000C4EB0">
      <w:r>
        <w:separator/>
      </w:r>
    </w:p>
  </w:footnote>
  <w:footnote w:type="continuationSeparator" w:id="0">
    <w:p w14:paraId="36386A58" w14:textId="77777777" w:rsidR="00141E53" w:rsidRDefault="00141E53"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A53CA2" w:rsidRDefault="00A53CA2">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A53CA2" w:rsidRDefault="00A53CA2"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A53CA2" w:rsidRDefault="00A53CA2" w:rsidP="000C4EB0"/>
                </w:txbxContent>
              </v:textbox>
            </v:shape>
          </w:pict>
        </mc:Fallback>
      </mc:AlternateContent>
    </w:r>
  </w:p>
  <w:p w14:paraId="1B58D82F" w14:textId="77777777" w:rsidR="00A53CA2" w:rsidRDefault="00A53C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1"/>
  </w:num>
  <w:num w:numId="32">
    <w:abstractNumId w:val="28"/>
  </w:num>
  <w:num w:numId="33">
    <w:abstractNumId w:val="17"/>
  </w:num>
  <w:num w:numId="34">
    <w:abstractNumId w:val="11"/>
  </w:num>
  <w:num w:numId="35">
    <w:abstractNumId w:val="16"/>
  </w:num>
  <w:num w:numId="36">
    <w:abstractNumId w:val="32"/>
  </w:num>
  <w:num w:numId="37">
    <w:abstractNumId w:val="10"/>
  </w:num>
  <w:num w:numId="38">
    <w:abstractNumId w:val="33"/>
  </w:num>
  <w:num w:numId="39">
    <w:abstractNumId w:val="6"/>
  </w:num>
  <w:num w:numId="40">
    <w:abstractNumId w:val="7"/>
  </w:num>
  <w:num w:numId="41">
    <w:abstractNumId w:val="36"/>
  </w:num>
  <w:num w:numId="42">
    <w:abstractNumId w:val="15"/>
  </w:num>
  <w:num w:numId="43">
    <w:abstractNumId w:val="12"/>
  </w:num>
  <w:num w:numId="44">
    <w:abstractNumId w:val="38"/>
  </w:num>
  <w:num w:numId="45">
    <w:abstractNumId w:val="30"/>
  </w:num>
  <w:num w:numId="46">
    <w:abstractNumId w:val="14"/>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93C"/>
    <w:rsid w:val="00000EFE"/>
    <w:rsid w:val="000015FE"/>
    <w:rsid w:val="00004013"/>
    <w:rsid w:val="00005162"/>
    <w:rsid w:val="0000689D"/>
    <w:rsid w:val="00007DE2"/>
    <w:rsid w:val="000169B1"/>
    <w:rsid w:val="00020F63"/>
    <w:rsid w:val="00021733"/>
    <w:rsid w:val="0002326A"/>
    <w:rsid w:val="00023E56"/>
    <w:rsid w:val="000308C2"/>
    <w:rsid w:val="00035CF5"/>
    <w:rsid w:val="00042004"/>
    <w:rsid w:val="00042546"/>
    <w:rsid w:val="000431E3"/>
    <w:rsid w:val="00043C0D"/>
    <w:rsid w:val="000470AF"/>
    <w:rsid w:val="00051CF8"/>
    <w:rsid w:val="00054AE5"/>
    <w:rsid w:val="000553F1"/>
    <w:rsid w:val="00060B89"/>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1F4A"/>
    <w:rsid w:val="000B432D"/>
    <w:rsid w:val="000C0DE3"/>
    <w:rsid w:val="000C2088"/>
    <w:rsid w:val="000C4EB0"/>
    <w:rsid w:val="000C72B4"/>
    <w:rsid w:val="000C782D"/>
    <w:rsid w:val="000D0834"/>
    <w:rsid w:val="000D23AE"/>
    <w:rsid w:val="000D2952"/>
    <w:rsid w:val="000D4B5D"/>
    <w:rsid w:val="000D6616"/>
    <w:rsid w:val="000E31F2"/>
    <w:rsid w:val="000E4E12"/>
    <w:rsid w:val="000E7945"/>
    <w:rsid w:val="000F07CF"/>
    <w:rsid w:val="000F15A9"/>
    <w:rsid w:val="000F255B"/>
    <w:rsid w:val="001077C9"/>
    <w:rsid w:val="00107F44"/>
    <w:rsid w:val="00110200"/>
    <w:rsid w:val="00111B48"/>
    <w:rsid w:val="00114F0A"/>
    <w:rsid w:val="00116E16"/>
    <w:rsid w:val="001210E0"/>
    <w:rsid w:val="00122ED6"/>
    <w:rsid w:val="001248CE"/>
    <w:rsid w:val="00125A1C"/>
    <w:rsid w:val="0012715E"/>
    <w:rsid w:val="00130014"/>
    <w:rsid w:val="0013102E"/>
    <w:rsid w:val="001315D6"/>
    <w:rsid w:val="00133410"/>
    <w:rsid w:val="00141E53"/>
    <w:rsid w:val="00145348"/>
    <w:rsid w:val="00145541"/>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1B22"/>
    <w:rsid w:val="00193CFA"/>
    <w:rsid w:val="0019593B"/>
    <w:rsid w:val="00197EAE"/>
    <w:rsid w:val="001A6CA2"/>
    <w:rsid w:val="001B1CC4"/>
    <w:rsid w:val="001B24D0"/>
    <w:rsid w:val="001B290A"/>
    <w:rsid w:val="001B41ED"/>
    <w:rsid w:val="001B6EBF"/>
    <w:rsid w:val="001C0237"/>
    <w:rsid w:val="001C443A"/>
    <w:rsid w:val="001C5978"/>
    <w:rsid w:val="001C7E5B"/>
    <w:rsid w:val="001D0A49"/>
    <w:rsid w:val="001D0D9E"/>
    <w:rsid w:val="001D1036"/>
    <w:rsid w:val="001D1122"/>
    <w:rsid w:val="001D1877"/>
    <w:rsid w:val="001D23EC"/>
    <w:rsid w:val="001D4D3C"/>
    <w:rsid w:val="001D5B3F"/>
    <w:rsid w:val="001E10DB"/>
    <w:rsid w:val="001E19B3"/>
    <w:rsid w:val="001E58BC"/>
    <w:rsid w:val="001E6BA4"/>
    <w:rsid w:val="001E6DBD"/>
    <w:rsid w:val="001E7F07"/>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3D03"/>
    <w:rsid w:val="00237225"/>
    <w:rsid w:val="00240E24"/>
    <w:rsid w:val="00242B98"/>
    <w:rsid w:val="00242CE2"/>
    <w:rsid w:val="00242EAF"/>
    <w:rsid w:val="002431A5"/>
    <w:rsid w:val="002466D6"/>
    <w:rsid w:val="00253F70"/>
    <w:rsid w:val="002546CA"/>
    <w:rsid w:val="00255FC1"/>
    <w:rsid w:val="00260563"/>
    <w:rsid w:val="002608BA"/>
    <w:rsid w:val="0026124A"/>
    <w:rsid w:val="00262DD1"/>
    <w:rsid w:val="00265A6F"/>
    <w:rsid w:val="00267478"/>
    <w:rsid w:val="00271DC2"/>
    <w:rsid w:val="00273F78"/>
    <w:rsid w:val="00276177"/>
    <w:rsid w:val="00276BD4"/>
    <w:rsid w:val="00276CDC"/>
    <w:rsid w:val="00276D1D"/>
    <w:rsid w:val="00277E80"/>
    <w:rsid w:val="00280CB8"/>
    <w:rsid w:val="00282448"/>
    <w:rsid w:val="002846D2"/>
    <w:rsid w:val="00284AF8"/>
    <w:rsid w:val="0028509F"/>
    <w:rsid w:val="00286547"/>
    <w:rsid w:val="002870DD"/>
    <w:rsid w:val="00287784"/>
    <w:rsid w:val="002972E6"/>
    <w:rsid w:val="002974BA"/>
    <w:rsid w:val="002A0FAC"/>
    <w:rsid w:val="002A11E7"/>
    <w:rsid w:val="002A58D9"/>
    <w:rsid w:val="002A5A40"/>
    <w:rsid w:val="002A5C2D"/>
    <w:rsid w:val="002A6D33"/>
    <w:rsid w:val="002A7057"/>
    <w:rsid w:val="002A7770"/>
    <w:rsid w:val="002B35BB"/>
    <w:rsid w:val="002C3711"/>
    <w:rsid w:val="002C7A6E"/>
    <w:rsid w:val="002C7E28"/>
    <w:rsid w:val="002D0D06"/>
    <w:rsid w:val="002D16A2"/>
    <w:rsid w:val="002D2594"/>
    <w:rsid w:val="002D6D19"/>
    <w:rsid w:val="002E10B6"/>
    <w:rsid w:val="002E4083"/>
    <w:rsid w:val="002E4738"/>
    <w:rsid w:val="002E5858"/>
    <w:rsid w:val="002F0351"/>
    <w:rsid w:val="002F1060"/>
    <w:rsid w:val="002F34A1"/>
    <w:rsid w:val="002F3790"/>
    <w:rsid w:val="002F5D4B"/>
    <w:rsid w:val="002F74E1"/>
    <w:rsid w:val="0030180A"/>
    <w:rsid w:val="00302AAA"/>
    <w:rsid w:val="00304296"/>
    <w:rsid w:val="00306EDC"/>
    <w:rsid w:val="00315ADD"/>
    <w:rsid w:val="00316F90"/>
    <w:rsid w:val="00317B97"/>
    <w:rsid w:val="003217EC"/>
    <w:rsid w:val="00324C5D"/>
    <w:rsid w:val="003258C4"/>
    <w:rsid w:val="0032658B"/>
    <w:rsid w:val="00332660"/>
    <w:rsid w:val="00333AAA"/>
    <w:rsid w:val="00333C6E"/>
    <w:rsid w:val="00335079"/>
    <w:rsid w:val="00336649"/>
    <w:rsid w:val="00336CA2"/>
    <w:rsid w:val="003372FA"/>
    <w:rsid w:val="003406DA"/>
    <w:rsid w:val="00340A10"/>
    <w:rsid w:val="00341ABD"/>
    <w:rsid w:val="00341D28"/>
    <w:rsid w:val="003459EE"/>
    <w:rsid w:val="003469D2"/>
    <w:rsid w:val="00346EC1"/>
    <w:rsid w:val="00351D28"/>
    <w:rsid w:val="003526BB"/>
    <w:rsid w:val="0035605E"/>
    <w:rsid w:val="00356312"/>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97B33"/>
    <w:rsid w:val="003A03F2"/>
    <w:rsid w:val="003A295E"/>
    <w:rsid w:val="003A4001"/>
    <w:rsid w:val="003A5130"/>
    <w:rsid w:val="003B1135"/>
    <w:rsid w:val="003B23EF"/>
    <w:rsid w:val="003B5801"/>
    <w:rsid w:val="003B7C81"/>
    <w:rsid w:val="003C0A2F"/>
    <w:rsid w:val="003C3A0C"/>
    <w:rsid w:val="003C3DF0"/>
    <w:rsid w:val="003C4374"/>
    <w:rsid w:val="003C64FE"/>
    <w:rsid w:val="003C6FF5"/>
    <w:rsid w:val="003C7874"/>
    <w:rsid w:val="003D0958"/>
    <w:rsid w:val="003D2302"/>
    <w:rsid w:val="003D6D2B"/>
    <w:rsid w:val="003E018C"/>
    <w:rsid w:val="003E2900"/>
    <w:rsid w:val="003E3B48"/>
    <w:rsid w:val="003E594E"/>
    <w:rsid w:val="003E7542"/>
    <w:rsid w:val="003E79F8"/>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77FE"/>
    <w:rsid w:val="00422457"/>
    <w:rsid w:val="004231CC"/>
    <w:rsid w:val="00425710"/>
    <w:rsid w:val="004257C8"/>
    <w:rsid w:val="0042755D"/>
    <w:rsid w:val="004328AF"/>
    <w:rsid w:val="00433754"/>
    <w:rsid w:val="004357E3"/>
    <w:rsid w:val="00440A50"/>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1A1B"/>
    <w:rsid w:val="0049233E"/>
    <w:rsid w:val="00492468"/>
    <w:rsid w:val="00495C66"/>
    <w:rsid w:val="004A684D"/>
    <w:rsid w:val="004A6BF7"/>
    <w:rsid w:val="004B09EA"/>
    <w:rsid w:val="004B24BB"/>
    <w:rsid w:val="004B4D13"/>
    <w:rsid w:val="004C11E4"/>
    <w:rsid w:val="004C24AD"/>
    <w:rsid w:val="004C2D71"/>
    <w:rsid w:val="004C32EA"/>
    <w:rsid w:val="004C5948"/>
    <w:rsid w:val="004C70B4"/>
    <w:rsid w:val="004C7BF7"/>
    <w:rsid w:val="004C7CE2"/>
    <w:rsid w:val="004D0549"/>
    <w:rsid w:val="004D2BF9"/>
    <w:rsid w:val="004D2CA5"/>
    <w:rsid w:val="004D49B5"/>
    <w:rsid w:val="004D59A7"/>
    <w:rsid w:val="004D66C4"/>
    <w:rsid w:val="004E2E9A"/>
    <w:rsid w:val="004E4788"/>
    <w:rsid w:val="004E5895"/>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21C9"/>
    <w:rsid w:val="005042F8"/>
    <w:rsid w:val="0050701C"/>
    <w:rsid w:val="005101C3"/>
    <w:rsid w:val="00513676"/>
    <w:rsid w:val="00513AE0"/>
    <w:rsid w:val="0051463C"/>
    <w:rsid w:val="005151D6"/>
    <w:rsid w:val="00515A5F"/>
    <w:rsid w:val="0052116F"/>
    <w:rsid w:val="00523C97"/>
    <w:rsid w:val="00530234"/>
    <w:rsid w:val="005302FD"/>
    <w:rsid w:val="00532EA9"/>
    <w:rsid w:val="005337E9"/>
    <w:rsid w:val="00534A7D"/>
    <w:rsid w:val="005360BD"/>
    <w:rsid w:val="00537A1E"/>
    <w:rsid w:val="00541E3D"/>
    <w:rsid w:val="005431BE"/>
    <w:rsid w:val="005442EA"/>
    <w:rsid w:val="00544969"/>
    <w:rsid w:val="00546D1D"/>
    <w:rsid w:val="005534BA"/>
    <w:rsid w:val="00553EAE"/>
    <w:rsid w:val="00554859"/>
    <w:rsid w:val="00554DB3"/>
    <w:rsid w:val="0056023C"/>
    <w:rsid w:val="00560F72"/>
    <w:rsid w:val="00566470"/>
    <w:rsid w:val="00566D7D"/>
    <w:rsid w:val="00566F75"/>
    <w:rsid w:val="005710FF"/>
    <w:rsid w:val="00571432"/>
    <w:rsid w:val="00574121"/>
    <w:rsid w:val="00574BC0"/>
    <w:rsid w:val="005766E1"/>
    <w:rsid w:val="00576B2A"/>
    <w:rsid w:val="0057719D"/>
    <w:rsid w:val="0058143E"/>
    <w:rsid w:val="00582B80"/>
    <w:rsid w:val="0058304E"/>
    <w:rsid w:val="005843DD"/>
    <w:rsid w:val="005866DC"/>
    <w:rsid w:val="00590D1A"/>
    <w:rsid w:val="00594A95"/>
    <w:rsid w:val="005A2792"/>
    <w:rsid w:val="005A4EDD"/>
    <w:rsid w:val="005B0646"/>
    <w:rsid w:val="005B12FA"/>
    <w:rsid w:val="005B2F88"/>
    <w:rsid w:val="005B33FD"/>
    <w:rsid w:val="005B4AE7"/>
    <w:rsid w:val="005B6CB2"/>
    <w:rsid w:val="005B732A"/>
    <w:rsid w:val="005C2043"/>
    <w:rsid w:val="005C40F2"/>
    <w:rsid w:val="005C4A8B"/>
    <w:rsid w:val="005C5318"/>
    <w:rsid w:val="005C73D7"/>
    <w:rsid w:val="005D2F0A"/>
    <w:rsid w:val="005D49CB"/>
    <w:rsid w:val="005E1054"/>
    <w:rsid w:val="005E4408"/>
    <w:rsid w:val="005E653D"/>
    <w:rsid w:val="005F1004"/>
    <w:rsid w:val="005F13C7"/>
    <w:rsid w:val="005F1937"/>
    <w:rsid w:val="005F1C20"/>
    <w:rsid w:val="00606D3C"/>
    <w:rsid w:val="00611126"/>
    <w:rsid w:val="00612B5C"/>
    <w:rsid w:val="00612E28"/>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70C"/>
    <w:rsid w:val="00697C38"/>
    <w:rsid w:val="006A0344"/>
    <w:rsid w:val="006A18DF"/>
    <w:rsid w:val="006A47BA"/>
    <w:rsid w:val="006A6541"/>
    <w:rsid w:val="006A7DD2"/>
    <w:rsid w:val="006B1BC6"/>
    <w:rsid w:val="006B1CAB"/>
    <w:rsid w:val="006B1E0B"/>
    <w:rsid w:val="006B21DA"/>
    <w:rsid w:val="006B2288"/>
    <w:rsid w:val="006B27D9"/>
    <w:rsid w:val="006B55E7"/>
    <w:rsid w:val="006B7E7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4AE3"/>
    <w:rsid w:val="00716132"/>
    <w:rsid w:val="0071736F"/>
    <w:rsid w:val="00723F72"/>
    <w:rsid w:val="007309C5"/>
    <w:rsid w:val="007309DD"/>
    <w:rsid w:val="007340A5"/>
    <w:rsid w:val="007340F8"/>
    <w:rsid w:val="00734EF2"/>
    <w:rsid w:val="00745E32"/>
    <w:rsid w:val="00750405"/>
    <w:rsid w:val="0075309F"/>
    <w:rsid w:val="0075335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30F4"/>
    <w:rsid w:val="00794B63"/>
    <w:rsid w:val="00796B0F"/>
    <w:rsid w:val="007A1955"/>
    <w:rsid w:val="007A2732"/>
    <w:rsid w:val="007A4FB0"/>
    <w:rsid w:val="007A75FF"/>
    <w:rsid w:val="007B2AF3"/>
    <w:rsid w:val="007B663B"/>
    <w:rsid w:val="007C3CCB"/>
    <w:rsid w:val="007C5282"/>
    <w:rsid w:val="007C7EAD"/>
    <w:rsid w:val="007D13A9"/>
    <w:rsid w:val="007D1DB0"/>
    <w:rsid w:val="007D2A3F"/>
    <w:rsid w:val="007D4C61"/>
    <w:rsid w:val="007D54DC"/>
    <w:rsid w:val="007E359D"/>
    <w:rsid w:val="007E3930"/>
    <w:rsid w:val="007E5BDB"/>
    <w:rsid w:val="007E6498"/>
    <w:rsid w:val="007E6942"/>
    <w:rsid w:val="007F270F"/>
    <w:rsid w:val="008023EF"/>
    <w:rsid w:val="0080433E"/>
    <w:rsid w:val="00804436"/>
    <w:rsid w:val="00804DF6"/>
    <w:rsid w:val="00816A67"/>
    <w:rsid w:val="00817243"/>
    <w:rsid w:val="0081751C"/>
    <w:rsid w:val="00820CD5"/>
    <w:rsid w:val="00821636"/>
    <w:rsid w:val="0082366E"/>
    <w:rsid w:val="0082635B"/>
    <w:rsid w:val="00831D04"/>
    <w:rsid w:val="008346BC"/>
    <w:rsid w:val="008365E6"/>
    <w:rsid w:val="00836657"/>
    <w:rsid w:val="008371B4"/>
    <w:rsid w:val="00840E14"/>
    <w:rsid w:val="00845C39"/>
    <w:rsid w:val="00846D98"/>
    <w:rsid w:val="00857E78"/>
    <w:rsid w:val="00860F4E"/>
    <w:rsid w:val="00864004"/>
    <w:rsid w:val="00864D48"/>
    <w:rsid w:val="00871275"/>
    <w:rsid w:val="00871FF4"/>
    <w:rsid w:val="00872CFB"/>
    <w:rsid w:val="00874840"/>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995"/>
    <w:rsid w:val="008C0B18"/>
    <w:rsid w:val="008C0D00"/>
    <w:rsid w:val="008C161C"/>
    <w:rsid w:val="008C1ED3"/>
    <w:rsid w:val="008C42F3"/>
    <w:rsid w:val="008C6784"/>
    <w:rsid w:val="008C7591"/>
    <w:rsid w:val="008D0D65"/>
    <w:rsid w:val="008D0FF6"/>
    <w:rsid w:val="008D1783"/>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47B6D"/>
    <w:rsid w:val="00954A38"/>
    <w:rsid w:val="00957FC6"/>
    <w:rsid w:val="00961BA6"/>
    <w:rsid w:val="00962910"/>
    <w:rsid w:val="00963920"/>
    <w:rsid w:val="0096412D"/>
    <w:rsid w:val="00966ADD"/>
    <w:rsid w:val="00967EC6"/>
    <w:rsid w:val="009746F7"/>
    <w:rsid w:val="00975149"/>
    <w:rsid w:val="009854DC"/>
    <w:rsid w:val="00987351"/>
    <w:rsid w:val="00994EED"/>
    <w:rsid w:val="009A20B8"/>
    <w:rsid w:val="009A528D"/>
    <w:rsid w:val="009A692D"/>
    <w:rsid w:val="009B0FFF"/>
    <w:rsid w:val="009B11CC"/>
    <w:rsid w:val="009B2B36"/>
    <w:rsid w:val="009B56D9"/>
    <w:rsid w:val="009C21F4"/>
    <w:rsid w:val="009C2999"/>
    <w:rsid w:val="009C2C17"/>
    <w:rsid w:val="009C59C1"/>
    <w:rsid w:val="009D1DA9"/>
    <w:rsid w:val="009E0002"/>
    <w:rsid w:val="009E19E2"/>
    <w:rsid w:val="009E2832"/>
    <w:rsid w:val="009E3A75"/>
    <w:rsid w:val="009F0E80"/>
    <w:rsid w:val="009F1C23"/>
    <w:rsid w:val="009F3F10"/>
    <w:rsid w:val="009F67B9"/>
    <w:rsid w:val="009F72A1"/>
    <w:rsid w:val="009F7860"/>
    <w:rsid w:val="00A02CC8"/>
    <w:rsid w:val="00A0413A"/>
    <w:rsid w:val="00A13F81"/>
    <w:rsid w:val="00A14331"/>
    <w:rsid w:val="00A158DA"/>
    <w:rsid w:val="00A166F4"/>
    <w:rsid w:val="00A2078E"/>
    <w:rsid w:val="00A20B86"/>
    <w:rsid w:val="00A21071"/>
    <w:rsid w:val="00A214E9"/>
    <w:rsid w:val="00A23912"/>
    <w:rsid w:val="00A239C8"/>
    <w:rsid w:val="00A26ADF"/>
    <w:rsid w:val="00A3012F"/>
    <w:rsid w:val="00A3062F"/>
    <w:rsid w:val="00A30CB5"/>
    <w:rsid w:val="00A33DE9"/>
    <w:rsid w:val="00A35247"/>
    <w:rsid w:val="00A35C96"/>
    <w:rsid w:val="00A400ED"/>
    <w:rsid w:val="00A4087B"/>
    <w:rsid w:val="00A410F4"/>
    <w:rsid w:val="00A4264F"/>
    <w:rsid w:val="00A43F90"/>
    <w:rsid w:val="00A45425"/>
    <w:rsid w:val="00A45A0C"/>
    <w:rsid w:val="00A45A4C"/>
    <w:rsid w:val="00A46289"/>
    <w:rsid w:val="00A515B5"/>
    <w:rsid w:val="00A51BEB"/>
    <w:rsid w:val="00A51D91"/>
    <w:rsid w:val="00A533D3"/>
    <w:rsid w:val="00A53924"/>
    <w:rsid w:val="00A53CA2"/>
    <w:rsid w:val="00A6000A"/>
    <w:rsid w:val="00A65A46"/>
    <w:rsid w:val="00A7280D"/>
    <w:rsid w:val="00A74031"/>
    <w:rsid w:val="00A74E71"/>
    <w:rsid w:val="00A75586"/>
    <w:rsid w:val="00A763E4"/>
    <w:rsid w:val="00A77B2D"/>
    <w:rsid w:val="00A77BE3"/>
    <w:rsid w:val="00A80ED0"/>
    <w:rsid w:val="00A82026"/>
    <w:rsid w:val="00A84114"/>
    <w:rsid w:val="00A84E0E"/>
    <w:rsid w:val="00A86EDD"/>
    <w:rsid w:val="00A871F7"/>
    <w:rsid w:val="00A92225"/>
    <w:rsid w:val="00A93FF7"/>
    <w:rsid w:val="00A95EDF"/>
    <w:rsid w:val="00A978F9"/>
    <w:rsid w:val="00AA076D"/>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B010C8"/>
    <w:rsid w:val="00B03B76"/>
    <w:rsid w:val="00B053CC"/>
    <w:rsid w:val="00B0644B"/>
    <w:rsid w:val="00B10536"/>
    <w:rsid w:val="00B12D76"/>
    <w:rsid w:val="00B13434"/>
    <w:rsid w:val="00B1558D"/>
    <w:rsid w:val="00B158BE"/>
    <w:rsid w:val="00B15C2F"/>
    <w:rsid w:val="00B21BBA"/>
    <w:rsid w:val="00B21DC6"/>
    <w:rsid w:val="00B222F3"/>
    <w:rsid w:val="00B242AD"/>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57459"/>
    <w:rsid w:val="00B62747"/>
    <w:rsid w:val="00B62FE2"/>
    <w:rsid w:val="00B66E76"/>
    <w:rsid w:val="00B67A59"/>
    <w:rsid w:val="00B73600"/>
    <w:rsid w:val="00B77D9A"/>
    <w:rsid w:val="00B8256F"/>
    <w:rsid w:val="00B838EC"/>
    <w:rsid w:val="00B87EA7"/>
    <w:rsid w:val="00B90060"/>
    <w:rsid w:val="00B94492"/>
    <w:rsid w:val="00BA0882"/>
    <w:rsid w:val="00BA2B91"/>
    <w:rsid w:val="00BA3B82"/>
    <w:rsid w:val="00BA5AFB"/>
    <w:rsid w:val="00BA655D"/>
    <w:rsid w:val="00BA68A9"/>
    <w:rsid w:val="00BB1B89"/>
    <w:rsid w:val="00BB303A"/>
    <w:rsid w:val="00BB3920"/>
    <w:rsid w:val="00BB7745"/>
    <w:rsid w:val="00BB776F"/>
    <w:rsid w:val="00BC4682"/>
    <w:rsid w:val="00BC5AE7"/>
    <w:rsid w:val="00BD079E"/>
    <w:rsid w:val="00BD1103"/>
    <w:rsid w:val="00BD2DE2"/>
    <w:rsid w:val="00BE01AE"/>
    <w:rsid w:val="00BE1ACC"/>
    <w:rsid w:val="00BE2753"/>
    <w:rsid w:val="00BE6AAE"/>
    <w:rsid w:val="00BF5542"/>
    <w:rsid w:val="00BF59D8"/>
    <w:rsid w:val="00C03258"/>
    <w:rsid w:val="00C064EA"/>
    <w:rsid w:val="00C06B6F"/>
    <w:rsid w:val="00C074D9"/>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35A6"/>
    <w:rsid w:val="00C55936"/>
    <w:rsid w:val="00C604CE"/>
    <w:rsid w:val="00C61FB9"/>
    <w:rsid w:val="00C73E4F"/>
    <w:rsid w:val="00C7652C"/>
    <w:rsid w:val="00C800AD"/>
    <w:rsid w:val="00C802AE"/>
    <w:rsid w:val="00C83654"/>
    <w:rsid w:val="00C86676"/>
    <w:rsid w:val="00C90B97"/>
    <w:rsid w:val="00C92229"/>
    <w:rsid w:val="00C959A9"/>
    <w:rsid w:val="00CA0B64"/>
    <w:rsid w:val="00CA15D1"/>
    <w:rsid w:val="00CA7151"/>
    <w:rsid w:val="00CA78BF"/>
    <w:rsid w:val="00CA7D20"/>
    <w:rsid w:val="00CB102A"/>
    <w:rsid w:val="00CB5D1E"/>
    <w:rsid w:val="00CB6EE6"/>
    <w:rsid w:val="00CC0AB7"/>
    <w:rsid w:val="00CC208C"/>
    <w:rsid w:val="00CC3B78"/>
    <w:rsid w:val="00CC4AF1"/>
    <w:rsid w:val="00CC5273"/>
    <w:rsid w:val="00CC63F8"/>
    <w:rsid w:val="00CC75CA"/>
    <w:rsid w:val="00CD1615"/>
    <w:rsid w:val="00CD1BD8"/>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07C6"/>
    <w:rsid w:val="00D518D7"/>
    <w:rsid w:val="00D54241"/>
    <w:rsid w:val="00D54627"/>
    <w:rsid w:val="00D566FA"/>
    <w:rsid w:val="00D56BB0"/>
    <w:rsid w:val="00D57CA6"/>
    <w:rsid w:val="00D60C2A"/>
    <w:rsid w:val="00D63609"/>
    <w:rsid w:val="00D637EE"/>
    <w:rsid w:val="00D656FD"/>
    <w:rsid w:val="00D73985"/>
    <w:rsid w:val="00D820B2"/>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0CC"/>
    <w:rsid w:val="00E02A70"/>
    <w:rsid w:val="00E06714"/>
    <w:rsid w:val="00E1109E"/>
    <w:rsid w:val="00E13678"/>
    <w:rsid w:val="00E16080"/>
    <w:rsid w:val="00E17626"/>
    <w:rsid w:val="00E2431F"/>
    <w:rsid w:val="00E256E9"/>
    <w:rsid w:val="00E261A7"/>
    <w:rsid w:val="00E27771"/>
    <w:rsid w:val="00E27D7B"/>
    <w:rsid w:val="00E31964"/>
    <w:rsid w:val="00E32F88"/>
    <w:rsid w:val="00E33827"/>
    <w:rsid w:val="00E33BD6"/>
    <w:rsid w:val="00E421E9"/>
    <w:rsid w:val="00E425C5"/>
    <w:rsid w:val="00E426BB"/>
    <w:rsid w:val="00E43E88"/>
    <w:rsid w:val="00E4528A"/>
    <w:rsid w:val="00E459E9"/>
    <w:rsid w:val="00E4663E"/>
    <w:rsid w:val="00E47B3E"/>
    <w:rsid w:val="00E5482E"/>
    <w:rsid w:val="00E56086"/>
    <w:rsid w:val="00E567A2"/>
    <w:rsid w:val="00E6134B"/>
    <w:rsid w:val="00E62AB3"/>
    <w:rsid w:val="00E62E47"/>
    <w:rsid w:val="00E706D5"/>
    <w:rsid w:val="00E70A64"/>
    <w:rsid w:val="00E76845"/>
    <w:rsid w:val="00E7742C"/>
    <w:rsid w:val="00E80618"/>
    <w:rsid w:val="00E81323"/>
    <w:rsid w:val="00E86CAB"/>
    <w:rsid w:val="00E945E3"/>
    <w:rsid w:val="00E974CE"/>
    <w:rsid w:val="00E979ED"/>
    <w:rsid w:val="00E97BBA"/>
    <w:rsid w:val="00EA0A10"/>
    <w:rsid w:val="00EA1C38"/>
    <w:rsid w:val="00EA2F7F"/>
    <w:rsid w:val="00EA2FC3"/>
    <w:rsid w:val="00EA314E"/>
    <w:rsid w:val="00EA4528"/>
    <w:rsid w:val="00EB5219"/>
    <w:rsid w:val="00EC0283"/>
    <w:rsid w:val="00EC04DF"/>
    <w:rsid w:val="00EC5111"/>
    <w:rsid w:val="00EC67B2"/>
    <w:rsid w:val="00ED0E6C"/>
    <w:rsid w:val="00ED3938"/>
    <w:rsid w:val="00ED4072"/>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5CF7"/>
    <w:rsid w:val="00F306D5"/>
    <w:rsid w:val="00F31B14"/>
    <w:rsid w:val="00F31F61"/>
    <w:rsid w:val="00F40336"/>
    <w:rsid w:val="00F40B24"/>
    <w:rsid w:val="00F41578"/>
    <w:rsid w:val="00F4481D"/>
    <w:rsid w:val="00F51111"/>
    <w:rsid w:val="00F53CAC"/>
    <w:rsid w:val="00F54464"/>
    <w:rsid w:val="00F57885"/>
    <w:rsid w:val="00F57C81"/>
    <w:rsid w:val="00F62BBD"/>
    <w:rsid w:val="00F638D8"/>
    <w:rsid w:val="00F650BD"/>
    <w:rsid w:val="00F651E0"/>
    <w:rsid w:val="00F65C2C"/>
    <w:rsid w:val="00F67EB3"/>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2B41"/>
    <w:rsid w:val="00FC3E29"/>
    <w:rsid w:val="00FC4D16"/>
    <w:rsid w:val="00FC7BE4"/>
    <w:rsid w:val="00FD1E5C"/>
    <w:rsid w:val="00FD2C23"/>
    <w:rsid w:val="00FD32EB"/>
    <w:rsid w:val="00FD3545"/>
    <w:rsid w:val="00FD4778"/>
    <w:rsid w:val="00FD5BC7"/>
    <w:rsid w:val="00FD5CDB"/>
    <w:rsid w:val="00FD71A5"/>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6A2B1D88-1F55-430E-AC27-9FEF4E2B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4C70B4"/>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4C70B4"/>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4C70B4"/>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4C70B4"/>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4C70B4"/>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4C70B4"/>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basedOn w:val="VarsaylanParagrafYazTipi"/>
    <w:uiPriority w:val="99"/>
    <w:unhideWhenUsed/>
    <w:rsid w:val="00AA076D"/>
    <w:rPr>
      <w:color w:val="0000FF" w:themeColor="hyperlink"/>
      <w:u w:val="single"/>
    </w:rPr>
  </w:style>
  <w:style w:type="character" w:customStyle="1" w:styleId="Balk4Char">
    <w:name w:val="Başlık 4 Char"/>
    <w:basedOn w:val="VarsaylanParagrafYazTipi"/>
    <w:link w:val="Balk4"/>
    <w:uiPriority w:val="1"/>
    <w:rsid w:val="004C70B4"/>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4C70B4"/>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4C70B4"/>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4C70B4"/>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4C70B4"/>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4C70B4"/>
    <w:rPr>
      <w:rFonts w:ascii="Times New Roman" w:eastAsia="Times New Roman" w:hAnsi="Times New Roman" w:cs="Times New Roman"/>
      <w:b/>
      <w:bCs/>
      <w:lang w:val="tr-TR"/>
    </w:rPr>
  </w:style>
  <w:style w:type="table" w:customStyle="1" w:styleId="KlavuzuTablo4-Vurgu220">
    <w:name w:val="Kılavuzu Tablo 4 - Vurgu 22"/>
    <w:basedOn w:val="NormalTablo"/>
    <w:next w:val="KlavuzuTablo4-Vurgu22"/>
    <w:uiPriority w:val="49"/>
    <w:rsid w:val="004C70B4"/>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4C70B4"/>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4C70B4"/>
  </w:style>
  <w:style w:type="table" w:customStyle="1" w:styleId="TableNormal1">
    <w:name w:val="Table Normal1"/>
    <w:uiPriority w:val="2"/>
    <w:semiHidden/>
    <w:unhideWhenUsed/>
    <w:qFormat/>
    <w:rsid w:val="004C70B4"/>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C70B4"/>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4C70B4"/>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4C70B4"/>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4C70B4"/>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4C70B4"/>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4C70B4"/>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4C70B4"/>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4C70B4"/>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42">
    <w:name w:val="Kılavuzu Tablo 4 - Vurgu 42"/>
    <w:basedOn w:val="NormalTablo"/>
    <w:uiPriority w:val="49"/>
    <w:rsid w:val="004C70B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4C70B4"/>
    <w:rPr>
      <w:b/>
      <w:bCs/>
    </w:rPr>
  </w:style>
  <w:style w:type="character" w:styleId="zlenenKpr">
    <w:name w:val="FollowedHyperlink"/>
    <w:basedOn w:val="VarsaylanParagrafYazTipi"/>
    <w:uiPriority w:val="99"/>
    <w:semiHidden/>
    <w:unhideWhenUsed/>
    <w:rsid w:val="004C70B4"/>
    <w:rPr>
      <w:color w:val="800080" w:themeColor="followedHyperlink"/>
      <w:u w:val="single"/>
    </w:rPr>
  </w:style>
  <w:style w:type="paragraph" w:customStyle="1" w:styleId="xl90">
    <w:name w:val="xl90"/>
    <w:basedOn w:val="Normal"/>
    <w:rsid w:val="001210E0"/>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eastAsia="Times New Roman" w:cs="Times New Roman"/>
      <w:b/>
      <w:bC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chart" Target="charts/chart2.xml"/><Relationship Id="rId68" Type="http://schemas.openxmlformats.org/officeDocument/2006/relationships/diagramData" Target="diagrams/data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microsoft.com/office/2007/relationships/diagramDrawing" Target="diagrams/drawing18.xml"/><Relationship Id="rId16" Type="http://schemas.openxmlformats.org/officeDocument/2006/relationships/diagramQuickStyle" Target="diagrams/quickStyle1.xml"/><Relationship Id="rId107" Type="http://schemas.microsoft.com/office/2007/relationships/diagramDrawing" Target="diagrams/drawing17.xml"/><Relationship Id="rId11" Type="http://schemas.openxmlformats.org/officeDocument/2006/relationships/header" Target="header1.xml"/><Relationship Id="rId32" Type="http://schemas.openxmlformats.org/officeDocument/2006/relationships/diagramLayout" Target="diagrams/layout4.xml"/><Relationship Id="rId37" Type="http://schemas.openxmlformats.org/officeDocument/2006/relationships/diagramData" Target="diagrams/data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microsoft.com/office/2007/relationships/diagramDrawing" Target="diagrams/drawing16.xml"/><Relationship Id="rId5" Type="http://schemas.openxmlformats.org/officeDocument/2006/relationships/webSettings" Target="webSettings.xml"/><Relationship Id="rId90" Type="http://schemas.openxmlformats.org/officeDocument/2006/relationships/diagramQuickStyle" Target="diagrams/quickStyle14.xml"/><Relationship Id="rId95" Type="http://schemas.openxmlformats.org/officeDocument/2006/relationships/diagramQuickStyle" Target="diagrams/quickStyle15.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Layout" Target="diagrams/layout7.xml"/><Relationship Id="rId64" Type="http://schemas.openxmlformats.org/officeDocument/2006/relationships/chart" Target="charts/chart3.xml"/><Relationship Id="rId69" Type="http://schemas.openxmlformats.org/officeDocument/2006/relationships/diagramLayout" Target="diagrams/layout10.xml"/><Relationship Id="rId113" Type="http://schemas.openxmlformats.org/officeDocument/2006/relationships/footer" Target="footer2.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12" Type="http://schemas.openxmlformats.org/officeDocument/2006/relationships/footer" Target="footer1.xml"/><Relationship Id="rId17" Type="http://schemas.openxmlformats.org/officeDocument/2006/relationships/diagramColors" Target="diagrams/colors1.xml"/><Relationship Id="rId33" Type="http://schemas.openxmlformats.org/officeDocument/2006/relationships/diagramQuickStyle" Target="diagrams/quickStyle4.xml"/><Relationship Id="rId38" Type="http://schemas.openxmlformats.org/officeDocument/2006/relationships/diagramLayout" Target="diagrams/layout5.xml"/><Relationship Id="rId59" Type="http://schemas.openxmlformats.org/officeDocument/2006/relationships/diagramQuickStyle" Target="diagrams/quickStyle9.xml"/><Relationship Id="rId103" Type="http://schemas.openxmlformats.org/officeDocument/2006/relationships/diagramData" Target="diagrams/data17.xml"/><Relationship Id="rId108" Type="http://schemas.openxmlformats.org/officeDocument/2006/relationships/diagramData" Target="diagrams/data18.xml"/><Relationship Id="rId54" Type="http://schemas.openxmlformats.org/officeDocument/2006/relationships/diagramQuickStyle" Target="diagrams/quickStyle8.xml"/><Relationship Id="rId70" Type="http://schemas.openxmlformats.org/officeDocument/2006/relationships/diagramQuickStyle" Target="diagrams/quickStyle10.xml"/><Relationship Id="rId75" Type="http://schemas.openxmlformats.org/officeDocument/2006/relationships/diagramQuickStyle" Target="diagrams/quickStyle11.xml"/><Relationship Id="rId91" Type="http://schemas.openxmlformats.org/officeDocument/2006/relationships/diagramColors" Target="diagrams/colors14.xml"/><Relationship Id="rId96" Type="http://schemas.openxmlformats.org/officeDocument/2006/relationships/diagramColors" Target="diagrams/colors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4.png"/><Relationship Id="rId49" Type="http://schemas.openxmlformats.org/officeDocument/2006/relationships/diagramQuickStyle" Target="diagrams/quickStyle7.xml"/><Relationship Id="rId57" Type="http://schemas.openxmlformats.org/officeDocument/2006/relationships/diagramData" Target="diagrams/data9.xml"/><Relationship Id="rId106" Type="http://schemas.openxmlformats.org/officeDocument/2006/relationships/diagramColors" Target="diagrams/colors17.xml"/><Relationship Id="rId114" Type="http://schemas.openxmlformats.org/officeDocument/2006/relationships/fontTable" Target="fontTable.xml"/><Relationship Id="rId10" Type="http://schemas.openxmlformats.org/officeDocument/2006/relationships/image" Target="media/image2.jpg"/><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chart" Target="charts/chart4.xml"/><Relationship Id="rId73" Type="http://schemas.openxmlformats.org/officeDocument/2006/relationships/diagramData" Target="diagrams/data11.xml"/><Relationship Id="rId78" Type="http://schemas.openxmlformats.org/officeDocument/2006/relationships/diagramData" Target="diagrams/data12.xml"/><Relationship Id="rId81" Type="http://schemas.openxmlformats.org/officeDocument/2006/relationships/diagramColors" Target="diagrams/colors12.xml"/><Relationship Id="rId86" Type="http://schemas.openxmlformats.org/officeDocument/2006/relationships/diagramColors" Target="diagrams/colors13.xml"/><Relationship Id="rId94" Type="http://schemas.openxmlformats.org/officeDocument/2006/relationships/diagramLayout" Target="diagrams/layout15.xml"/><Relationship Id="rId99" Type="http://schemas.openxmlformats.org/officeDocument/2006/relationships/diagramLayout" Target="diagrams/layout16.xml"/><Relationship Id="rId101" Type="http://schemas.openxmlformats.org/officeDocument/2006/relationships/diagramColors" Target="diagrams/colors16.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3.jpeg"/><Relationship Id="rId18" Type="http://schemas.microsoft.com/office/2007/relationships/diagramDrawing" Target="diagrams/drawing1.xml"/><Relationship Id="rId39" Type="http://schemas.openxmlformats.org/officeDocument/2006/relationships/diagramQuickStyle" Target="diagrams/quickStyle5.xml"/><Relationship Id="rId109" Type="http://schemas.openxmlformats.org/officeDocument/2006/relationships/diagramLayout" Target="diagrams/layout18.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openxmlformats.org/officeDocument/2006/relationships/diagramColors" Target="diagrams/colors11.xml"/><Relationship Id="rId97" Type="http://schemas.microsoft.com/office/2007/relationships/diagramDrawing" Target="diagrams/drawing15.xml"/><Relationship Id="rId104" Type="http://schemas.openxmlformats.org/officeDocument/2006/relationships/diagramLayout" Target="diagrams/layout17.xml"/><Relationship Id="rId7" Type="http://schemas.openxmlformats.org/officeDocument/2006/relationships/endnotes" Target="endnotes.xml"/><Relationship Id="rId71" Type="http://schemas.openxmlformats.org/officeDocument/2006/relationships/diagramColors" Target="diagrams/colors10.xml"/><Relationship Id="rId92" Type="http://schemas.microsoft.com/office/2007/relationships/diagramDrawing" Target="diagrams/drawing14.xml"/><Relationship Id="rId2" Type="http://schemas.openxmlformats.org/officeDocument/2006/relationships/numbering" Target="numbering.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openxmlformats.org/officeDocument/2006/relationships/diagramColors" Target="diagrams/colors5.xml"/><Relationship Id="rId45" Type="http://schemas.openxmlformats.org/officeDocument/2006/relationships/diagramColors" Target="diagrams/colors6.xml"/><Relationship Id="rId66" Type="http://schemas.openxmlformats.org/officeDocument/2006/relationships/chart" Target="charts/chart5.xml"/><Relationship Id="rId87" Type="http://schemas.microsoft.com/office/2007/relationships/diagramDrawing" Target="diagrams/drawing13.xml"/><Relationship Id="rId110" Type="http://schemas.openxmlformats.org/officeDocument/2006/relationships/diagramQuickStyle" Target="diagrams/quickStyle18.xml"/><Relationship Id="rId115" Type="http://schemas.openxmlformats.org/officeDocument/2006/relationships/theme" Target="theme/theme1.xml"/><Relationship Id="rId61" Type="http://schemas.microsoft.com/office/2007/relationships/diagramDrawing" Target="diagrams/drawing9.xml"/><Relationship Id="rId82" Type="http://schemas.microsoft.com/office/2007/relationships/diagramDrawing" Target="diagrams/drawing12.xml"/><Relationship Id="rId19" Type="http://schemas.openxmlformats.org/officeDocument/2006/relationships/hyperlink" Target="mailto:735955@meb.k12.tr" TargetMode="External"/><Relationship Id="rId14" Type="http://schemas.openxmlformats.org/officeDocument/2006/relationships/diagramData" Target="diagrams/data1.xml"/><Relationship Id="rId30" Type="http://schemas.microsoft.com/office/2007/relationships/diagramDrawing" Target="diagrams/drawing3.xml"/><Relationship Id="rId35" Type="http://schemas.microsoft.com/office/2007/relationships/diagramDrawing" Target="diagrams/drawing4.xml"/><Relationship Id="rId56" Type="http://schemas.microsoft.com/office/2007/relationships/diagramDrawing" Target="diagrams/drawing8.xml"/><Relationship Id="rId77" Type="http://schemas.microsoft.com/office/2007/relationships/diagramDrawing" Target="diagrams/drawing11.xml"/><Relationship Id="rId100" Type="http://schemas.openxmlformats.org/officeDocument/2006/relationships/diagramQuickStyle" Target="diagrams/quickStyle16.xml"/><Relationship Id="rId105" Type="http://schemas.openxmlformats.org/officeDocument/2006/relationships/diagramQuickStyle" Target="diagrams/quickStyle17.xml"/><Relationship Id="rId8" Type="http://schemas.openxmlformats.org/officeDocument/2006/relationships/image" Target="media/image1.png"/><Relationship Id="rId51" Type="http://schemas.microsoft.com/office/2007/relationships/diagramDrawing" Target="diagrams/drawing7.xml"/><Relationship Id="rId72" Type="http://schemas.microsoft.com/office/2007/relationships/diagramDrawing" Target="diagrams/drawing10.xml"/><Relationship Id="rId93" Type="http://schemas.openxmlformats.org/officeDocument/2006/relationships/diagramData" Target="diagrams/data15.xml"/><Relationship Id="rId98" Type="http://schemas.openxmlformats.org/officeDocument/2006/relationships/diagramData" Target="diagrams/data16.xml"/><Relationship Id="rId3" Type="http://schemas.openxmlformats.org/officeDocument/2006/relationships/styles" Target="styles.xml"/><Relationship Id="rId25" Type="http://schemas.microsoft.com/office/2007/relationships/diagramDrawing" Target="diagrams/drawing2.xml"/><Relationship Id="rId46" Type="http://schemas.microsoft.com/office/2007/relationships/diagramDrawing" Target="diagrams/drawing6.xml"/><Relationship Id="rId67" Type="http://schemas.openxmlformats.org/officeDocument/2006/relationships/chart" Target="charts/chart6.xml"/><Relationship Id="rId20" Type="http://schemas.openxmlformats.org/officeDocument/2006/relationships/hyperlink" Target="mailto:735956@meb.k12.tr" TargetMode="External"/><Relationship Id="rId41" Type="http://schemas.microsoft.com/office/2007/relationships/diagramDrawing" Target="diagrams/drawing5.xml"/><Relationship Id="rId62" Type="http://schemas.openxmlformats.org/officeDocument/2006/relationships/chart" Target="charts/chart1.xml"/><Relationship Id="rId83" Type="http://schemas.openxmlformats.org/officeDocument/2006/relationships/diagramData" Target="diagrams/data13.xml"/><Relationship Id="rId88" Type="http://schemas.openxmlformats.org/officeDocument/2006/relationships/diagramData" Target="diagrams/data14.xml"/><Relationship Id="rId111" Type="http://schemas.openxmlformats.org/officeDocument/2006/relationships/diagramColors" Target="diagrams/colors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12</c:v>
                </c:pt>
                <c:pt idx="1">
                  <c:v>12</c:v>
                </c:pt>
                <c:pt idx="2">
                  <c:v>12</c:v>
                </c:pt>
                <c:pt idx="3">
                  <c:v>10</c:v>
                </c:pt>
                <c:pt idx="4">
                  <c:v>11</c:v>
                </c:pt>
                <c:pt idx="5">
                  <c:v>12</c:v>
                </c:pt>
                <c:pt idx="6">
                  <c:v>11</c:v>
                </c:pt>
                <c:pt idx="7">
                  <c:v>12</c:v>
                </c:pt>
                <c:pt idx="8">
                  <c:v>12</c:v>
                </c:pt>
                <c:pt idx="9">
                  <c:v>12</c:v>
                </c:pt>
                <c:pt idx="10">
                  <c:v>11</c:v>
                </c:pt>
                <c:pt idx="11">
                  <c:v>12</c:v>
                </c:pt>
                <c:pt idx="12">
                  <c:v>11</c:v>
                </c:pt>
              </c:numCache>
            </c:numRef>
          </c:val>
          <c:extLst>
            <c:ext xmlns:c16="http://schemas.microsoft.com/office/drawing/2014/chart" uri="{C3380CC4-5D6E-409C-BE32-E72D297353CC}">
              <c16:uniqueId val="{00000000-1AC0-444B-8ABC-A68CEA79DA44}"/>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3">
                  <c:v>2</c:v>
                </c:pt>
                <c:pt idx="4">
                  <c:v>1</c:v>
                </c:pt>
                <c:pt idx="6">
                  <c:v>1</c:v>
                </c:pt>
                <c:pt idx="10">
                  <c:v>1</c:v>
                </c:pt>
              </c:numCache>
            </c:numRef>
          </c:val>
          <c:extLst>
            <c:ext xmlns:c16="http://schemas.microsoft.com/office/drawing/2014/chart" uri="{C3380CC4-5D6E-409C-BE32-E72D297353CC}">
              <c16:uniqueId val="{00000001-1AC0-444B-8ABC-A68CEA79DA44}"/>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numCache>
            </c:numRef>
          </c:val>
          <c:extLst>
            <c:ext xmlns:c16="http://schemas.microsoft.com/office/drawing/2014/chart" uri="{C3380CC4-5D6E-409C-BE32-E72D297353CC}">
              <c16:uniqueId val="{00000002-1AC0-444B-8ABC-A68CEA79DA44}"/>
            </c:ext>
          </c:extLst>
        </c:ser>
        <c:dLbls>
          <c:showLegendKey val="0"/>
          <c:showVal val="0"/>
          <c:showCatName val="0"/>
          <c:showSerName val="0"/>
          <c:showPercent val="0"/>
          <c:showBubbleSize val="0"/>
        </c:dLbls>
        <c:gapWidth val="182"/>
        <c:axId val="166823424"/>
        <c:axId val="185394304"/>
      </c:barChart>
      <c:catAx>
        <c:axId val="166823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5394304"/>
        <c:crosses val="autoZero"/>
        <c:auto val="1"/>
        <c:lblAlgn val="ctr"/>
        <c:lblOffset val="100"/>
        <c:noMultiLvlLbl val="0"/>
      </c:catAx>
      <c:valAx>
        <c:axId val="18539430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6682342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Sayfa1!$B$3</c:f>
              <c:strCache>
                <c:ptCount val="1"/>
                <c:pt idx="0">
                  <c:v>YETERLİ</c:v>
                </c:pt>
              </c:strCache>
            </c:strRef>
          </c:tx>
          <c:spPr>
            <a:solidFill>
              <a:schemeClr val="accent1"/>
            </a:solidFill>
            <a:ln>
              <a:noFill/>
            </a:ln>
            <a:effectLst/>
          </c:spPr>
          <c:invertIfNegative val="0"/>
          <c:cat>
            <c:strRef>
              <c:f>Sayfa1!$A$4:$A$13</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Sayfa1!$B$4:$B$13</c:f>
              <c:numCache>
                <c:formatCode>General</c:formatCode>
                <c:ptCount val="10"/>
                <c:pt idx="0">
                  <c:v>7</c:v>
                </c:pt>
                <c:pt idx="1">
                  <c:v>6</c:v>
                </c:pt>
                <c:pt idx="2">
                  <c:v>5</c:v>
                </c:pt>
                <c:pt idx="3">
                  <c:v>5</c:v>
                </c:pt>
                <c:pt idx="4">
                  <c:v>10</c:v>
                </c:pt>
                <c:pt idx="5">
                  <c:v>8</c:v>
                </c:pt>
                <c:pt idx="6">
                  <c:v>5</c:v>
                </c:pt>
                <c:pt idx="7">
                  <c:v>5</c:v>
                </c:pt>
                <c:pt idx="8">
                  <c:v>4</c:v>
                </c:pt>
                <c:pt idx="9">
                  <c:v>4</c:v>
                </c:pt>
              </c:numCache>
            </c:numRef>
          </c:val>
          <c:extLst>
            <c:ext xmlns:c16="http://schemas.microsoft.com/office/drawing/2014/chart" uri="{C3380CC4-5D6E-409C-BE32-E72D297353CC}">
              <c16:uniqueId val="{00000000-5E95-4C2B-B9EB-9A7A1A97BB20}"/>
            </c:ext>
          </c:extLst>
        </c:ser>
        <c:ser>
          <c:idx val="1"/>
          <c:order val="1"/>
          <c:tx>
            <c:strRef>
              <c:f>Sayfa1!$C$3</c:f>
              <c:strCache>
                <c:ptCount val="1"/>
                <c:pt idx="0">
                  <c:v>KARARSIZIM</c:v>
                </c:pt>
              </c:strCache>
            </c:strRef>
          </c:tx>
          <c:spPr>
            <a:solidFill>
              <a:schemeClr val="accent2"/>
            </a:solidFill>
            <a:ln>
              <a:noFill/>
            </a:ln>
            <a:effectLst/>
          </c:spPr>
          <c:invertIfNegative val="0"/>
          <c:cat>
            <c:strRef>
              <c:f>Sayfa1!$A$4:$A$13</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Sayfa1!$C$4:$C$13</c:f>
              <c:numCache>
                <c:formatCode>General</c:formatCode>
                <c:ptCount val="10"/>
                <c:pt idx="0">
                  <c:v>4</c:v>
                </c:pt>
                <c:pt idx="1">
                  <c:v>3</c:v>
                </c:pt>
                <c:pt idx="2">
                  <c:v>3</c:v>
                </c:pt>
                <c:pt idx="3">
                  <c:v>4</c:v>
                </c:pt>
                <c:pt idx="4">
                  <c:v>1</c:v>
                </c:pt>
                <c:pt idx="5">
                  <c:v>3</c:v>
                </c:pt>
                <c:pt idx="6">
                  <c:v>3</c:v>
                </c:pt>
                <c:pt idx="7">
                  <c:v>4</c:v>
                </c:pt>
                <c:pt idx="8">
                  <c:v>4</c:v>
                </c:pt>
                <c:pt idx="9">
                  <c:v>3</c:v>
                </c:pt>
              </c:numCache>
            </c:numRef>
          </c:val>
          <c:extLst>
            <c:ext xmlns:c16="http://schemas.microsoft.com/office/drawing/2014/chart" uri="{C3380CC4-5D6E-409C-BE32-E72D297353CC}">
              <c16:uniqueId val="{00000001-5E95-4C2B-B9EB-9A7A1A97BB20}"/>
            </c:ext>
          </c:extLst>
        </c:ser>
        <c:ser>
          <c:idx val="2"/>
          <c:order val="2"/>
          <c:tx>
            <c:strRef>
              <c:f>Sayfa1!$D$3</c:f>
              <c:strCache>
                <c:ptCount val="1"/>
                <c:pt idx="0">
                  <c:v>YETERLİ DEĞİL</c:v>
                </c:pt>
              </c:strCache>
            </c:strRef>
          </c:tx>
          <c:spPr>
            <a:solidFill>
              <a:schemeClr val="accent3"/>
            </a:solidFill>
            <a:ln>
              <a:noFill/>
            </a:ln>
            <a:effectLst/>
          </c:spPr>
          <c:invertIfNegative val="0"/>
          <c:cat>
            <c:strRef>
              <c:f>Sayfa1!$A$4:$A$13</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Sayfa1!$D$4:$D$13</c:f>
              <c:numCache>
                <c:formatCode>General</c:formatCode>
                <c:ptCount val="10"/>
                <c:pt idx="0">
                  <c:v>1</c:v>
                </c:pt>
                <c:pt idx="1">
                  <c:v>3</c:v>
                </c:pt>
                <c:pt idx="2">
                  <c:v>4</c:v>
                </c:pt>
                <c:pt idx="3">
                  <c:v>3</c:v>
                </c:pt>
                <c:pt idx="4">
                  <c:v>1</c:v>
                </c:pt>
                <c:pt idx="5">
                  <c:v>1</c:v>
                </c:pt>
                <c:pt idx="6">
                  <c:v>4</c:v>
                </c:pt>
                <c:pt idx="7">
                  <c:v>3</c:v>
                </c:pt>
                <c:pt idx="8">
                  <c:v>4</c:v>
                </c:pt>
                <c:pt idx="9">
                  <c:v>4</c:v>
                </c:pt>
              </c:numCache>
            </c:numRef>
          </c:val>
          <c:extLst>
            <c:ext xmlns:c16="http://schemas.microsoft.com/office/drawing/2014/chart" uri="{C3380CC4-5D6E-409C-BE32-E72D297353CC}">
              <c16:uniqueId val="{00000002-5E95-4C2B-B9EB-9A7A1A97BB20}"/>
            </c:ext>
          </c:extLst>
        </c:ser>
        <c:dLbls>
          <c:showLegendKey val="0"/>
          <c:showVal val="0"/>
          <c:showCatName val="0"/>
          <c:showSerName val="0"/>
          <c:showPercent val="0"/>
          <c:showBubbleSize val="0"/>
        </c:dLbls>
        <c:gapWidth val="182"/>
        <c:axId val="185522176"/>
        <c:axId val="185397184"/>
      </c:barChart>
      <c:catAx>
        <c:axId val="1855221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85397184"/>
        <c:crosses val="autoZero"/>
        <c:auto val="1"/>
        <c:lblAlgn val="ctr"/>
        <c:lblOffset val="100"/>
        <c:noMultiLvlLbl val="0"/>
      </c:catAx>
      <c:valAx>
        <c:axId val="18539718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55221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Sayfa1!$B$2</c:f>
              <c:strCache>
                <c:ptCount val="1"/>
                <c:pt idx="0">
                  <c:v>KATILIYORUM</c:v>
                </c:pt>
              </c:strCache>
            </c:strRef>
          </c:tx>
          <c:spPr>
            <a:solidFill>
              <a:schemeClr val="accent1"/>
            </a:solidFill>
            <a:ln>
              <a:noFill/>
            </a:ln>
            <a:effectLst/>
          </c:spPr>
          <c:invertIfNegative val="0"/>
          <c:cat>
            <c:strRef>
              <c:f>Sayfa1!$A$3:$A$23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Sayfa1!$B$3:$B$23</c:f>
              <c:numCache>
                <c:formatCode>General</c:formatCode>
                <c:ptCount val="21"/>
                <c:pt idx="0">
                  <c:v>10</c:v>
                </c:pt>
                <c:pt idx="1">
                  <c:v>12</c:v>
                </c:pt>
                <c:pt idx="2">
                  <c:v>12</c:v>
                </c:pt>
                <c:pt idx="3">
                  <c:v>12</c:v>
                </c:pt>
                <c:pt idx="4">
                  <c:v>12</c:v>
                </c:pt>
                <c:pt idx="5">
                  <c:v>10</c:v>
                </c:pt>
                <c:pt idx="6">
                  <c:v>12</c:v>
                </c:pt>
                <c:pt idx="7">
                  <c:v>8</c:v>
                </c:pt>
                <c:pt idx="8">
                  <c:v>10</c:v>
                </c:pt>
                <c:pt idx="9">
                  <c:v>12</c:v>
                </c:pt>
                <c:pt idx="10">
                  <c:v>12</c:v>
                </c:pt>
                <c:pt idx="11">
                  <c:v>9</c:v>
                </c:pt>
                <c:pt idx="12">
                  <c:v>12</c:v>
                </c:pt>
                <c:pt idx="13">
                  <c:v>12</c:v>
                </c:pt>
                <c:pt idx="14">
                  <c:v>7</c:v>
                </c:pt>
                <c:pt idx="15">
                  <c:v>11</c:v>
                </c:pt>
                <c:pt idx="16">
                  <c:v>12</c:v>
                </c:pt>
                <c:pt idx="17">
                  <c:v>12</c:v>
                </c:pt>
                <c:pt idx="18">
                  <c:v>12</c:v>
                </c:pt>
                <c:pt idx="19">
                  <c:v>12</c:v>
                </c:pt>
                <c:pt idx="20">
                  <c:v>11</c:v>
                </c:pt>
              </c:numCache>
            </c:numRef>
          </c:val>
          <c:extLst>
            <c:ext xmlns:c16="http://schemas.microsoft.com/office/drawing/2014/chart" uri="{C3380CC4-5D6E-409C-BE32-E72D297353CC}">
              <c16:uniqueId val="{00000000-7F0B-4A16-99FA-7BC8511AC709}"/>
            </c:ext>
          </c:extLst>
        </c:ser>
        <c:ser>
          <c:idx val="1"/>
          <c:order val="1"/>
          <c:tx>
            <c:strRef>
              <c:f>Sayfa1!$C$2</c:f>
              <c:strCache>
                <c:ptCount val="1"/>
                <c:pt idx="0">
                  <c:v>KARARSIZIM</c:v>
                </c:pt>
              </c:strCache>
            </c:strRef>
          </c:tx>
          <c:spPr>
            <a:solidFill>
              <a:schemeClr val="accent2"/>
            </a:solidFill>
            <a:ln>
              <a:noFill/>
            </a:ln>
            <a:effectLst/>
          </c:spPr>
          <c:invertIfNegative val="0"/>
          <c:cat>
            <c:strRef>
              <c:f>Sayfa1!$A$3:$A$23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Sayfa1!$C$3:$C$23</c:f>
              <c:numCache>
                <c:formatCode>General</c:formatCode>
                <c:ptCount val="21"/>
                <c:pt idx="0">
                  <c:v>1</c:v>
                </c:pt>
                <c:pt idx="1">
                  <c:v>0</c:v>
                </c:pt>
                <c:pt idx="2">
                  <c:v>0</c:v>
                </c:pt>
                <c:pt idx="3">
                  <c:v>0</c:v>
                </c:pt>
                <c:pt idx="4">
                  <c:v>0</c:v>
                </c:pt>
                <c:pt idx="5">
                  <c:v>2</c:v>
                </c:pt>
                <c:pt idx="6">
                  <c:v>0</c:v>
                </c:pt>
                <c:pt idx="7">
                  <c:v>3</c:v>
                </c:pt>
                <c:pt idx="8">
                  <c:v>1</c:v>
                </c:pt>
                <c:pt idx="9">
                  <c:v>0</c:v>
                </c:pt>
                <c:pt idx="11">
                  <c:v>2</c:v>
                </c:pt>
                <c:pt idx="12">
                  <c:v>0</c:v>
                </c:pt>
                <c:pt idx="14">
                  <c:v>3</c:v>
                </c:pt>
                <c:pt idx="15">
                  <c:v>1</c:v>
                </c:pt>
              </c:numCache>
            </c:numRef>
          </c:val>
          <c:extLst>
            <c:ext xmlns:c16="http://schemas.microsoft.com/office/drawing/2014/chart" uri="{C3380CC4-5D6E-409C-BE32-E72D297353CC}">
              <c16:uniqueId val="{00000001-7F0B-4A16-99FA-7BC8511AC709}"/>
            </c:ext>
          </c:extLst>
        </c:ser>
        <c:ser>
          <c:idx val="2"/>
          <c:order val="2"/>
          <c:tx>
            <c:strRef>
              <c:f>Sayfa1!$D$2</c:f>
              <c:strCache>
                <c:ptCount val="1"/>
                <c:pt idx="0">
                  <c:v>KATILMIYORUM</c:v>
                </c:pt>
              </c:strCache>
            </c:strRef>
          </c:tx>
          <c:spPr>
            <a:solidFill>
              <a:schemeClr val="accent3"/>
            </a:solidFill>
            <a:ln>
              <a:noFill/>
            </a:ln>
            <a:effectLst/>
          </c:spPr>
          <c:invertIfNegative val="0"/>
          <c:cat>
            <c:strRef>
              <c:f>Sayfa1!$A$3:$A$23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Sayfa1!$D$3:$D$23</c:f>
              <c:numCache>
                <c:formatCode>General</c:formatCode>
                <c:ptCount val="21"/>
                <c:pt idx="0">
                  <c:v>1</c:v>
                </c:pt>
                <c:pt idx="1">
                  <c:v>0</c:v>
                </c:pt>
                <c:pt idx="2">
                  <c:v>0</c:v>
                </c:pt>
                <c:pt idx="3">
                  <c:v>0</c:v>
                </c:pt>
                <c:pt idx="4">
                  <c:v>0</c:v>
                </c:pt>
                <c:pt idx="6">
                  <c:v>0</c:v>
                </c:pt>
                <c:pt idx="7">
                  <c:v>1</c:v>
                </c:pt>
                <c:pt idx="8">
                  <c:v>1</c:v>
                </c:pt>
                <c:pt idx="9">
                  <c:v>0</c:v>
                </c:pt>
                <c:pt idx="11">
                  <c:v>1</c:v>
                </c:pt>
                <c:pt idx="12">
                  <c:v>0</c:v>
                </c:pt>
                <c:pt idx="14">
                  <c:v>2</c:v>
                </c:pt>
                <c:pt idx="15">
                  <c:v>0</c:v>
                </c:pt>
              </c:numCache>
            </c:numRef>
          </c:val>
          <c:extLst>
            <c:ext xmlns:c16="http://schemas.microsoft.com/office/drawing/2014/chart" uri="{C3380CC4-5D6E-409C-BE32-E72D297353CC}">
              <c16:uniqueId val="{00000002-7F0B-4A16-99FA-7BC8511AC709}"/>
            </c:ext>
          </c:extLst>
        </c:ser>
        <c:dLbls>
          <c:showLegendKey val="0"/>
          <c:showVal val="0"/>
          <c:showCatName val="0"/>
          <c:showSerName val="0"/>
          <c:showPercent val="0"/>
          <c:showBubbleSize val="0"/>
        </c:dLbls>
        <c:gapWidth val="182"/>
        <c:axId val="185522688"/>
        <c:axId val="38085760"/>
      </c:barChart>
      <c:catAx>
        <c:axId val="185522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38085760"/>
        <c:crosses val="autoZero"/>
        <c:auto val="0"/>
        <c:lblAlgn val="ctr"/>
        <c:lblOffset val="100"/>
        <c:noMultiLvlLbl val="0"/>
      </c:catAx>
      <c:valAx>
        <c:axId val="3808576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8552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Sayfa1!$B$2:$B$13</c:f>
              <c:numCache>
                <c:formatCode>General</c:formatCode>
                <c:ptCount val="12"/>
                <c:pt idx="0">
                  <c:v>110</c:v>
                </c:pt>
                <c:pt idx="1">
                  <c:v>90</c:v>
                </c:pt>
                <c:pt idx="2">
                  <c:v>96</c:v>
                </c:pt>
                <c:pt idx="3">
                  <c:v>90</c:v>
                </c:pt>
                <c:pt idx="4">
                  <c:v>102</c:v>
                </c:pt>
                <c:pt idx="5">
                  <c:v>104</c:v>
                </c:pt>
                <c:pt idx="6">
                  <c:v>108</c:v>
                </c:pt>
                <c:pt idx="7">
                  <c:v>106</c:v>
                </c:pt>
                <c:pt idx="8">
                  <c:v>104</c:v>
                </c:pt>
                <c:pt idx="9">
                  <c:v>108</c:v>
                </c:pt>
                <c:pt idx="10">
                  <c:v>115</c:v>
                </c:pt>
              </c:numCache>
            </c:numRef>
          </c:val>
          <c:extLst>
            <c:ext xmlns:c16="http://schemas.microsoft.com/office/drawing/2014/chart" uri="{C3380CC4-5D6E-409C-BE32-E72D297353CC}">
              <c16:uniqueId val="{00000000-61FF-42B9-BD5B-B396F1D59DA9}"/>
            </c:ext>
          </c:extLst>
        </c:ser>
        <c:ser>
          <c:idx val="1"/>
          <c:order val="1"/>
          <c:tx>
            <c:strRef>
              <c:f>Sayfa1!$C$1</c:f>
              <c:strCache>
                <c:ptCount val="1"/>
                <c:pt idx="0">
                  <c:v>KARARSIZIM</c:v>
                </c:pt>
              </c:strCache>
            </c:strRef>
          </c:tx>
          <c:spPr>
            <a:solidFill>
              <a:schemeClr val="accent2"/>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Sayfa1!$C$2:$C$13</c:f>
              <c:numCache>
                <c:formatCode>General</c:formatCode>
                <c:ptCount val="12"/>
                <c:pt idx="0">
                  <c:v>10</c:v>
                </c:pt>
                <c:pt idx="1">
                  <c:v>20</c:v>
                </c:pt>
                <c:pt idx="2">
                  <c:v>10</c:v>
                </c:pt>
                <c:pt idx="3">
                  <c:v>16</c:v>
                </c:pt>
                <c:pt idx="4">
                  <c:v>8</c:v>
                </c:pt>
                <c:pt idx="5">
                  <c:v>8</c:v>
                </c:pt>
                <c:pt idx="6">
                  <c:v>8</c:v>
                </c:pt>
                <c:pt idx="7">
                  <c:v>6</c:v>
                </c:pt>
                <c:pt idx="8">
                  <c:v>12</c:v>
                </c:pt>
                <c:pt idx="9">
                  <c:v>9</c:v>
                </c:pt>
                <c:pt idx="10">
                  <c:v>5</c:v>
                </c:pt>
              </c:numCache>
            </c:numRef>
          </c:val>
          <c:extLst>
            <c:ext xmlns:c16="http://schemas.microsoft.com/office/drawing/2014/chart" uri="{C3380CC4-5D6E-409C-BE32-E72D297353CC}">
              <c16:uniqueId val="{00000001-61FF-42B9-BD5B-B396F1D59DA9}"/>
            </c:ext>
          </c:extLst>
        </c:ser>
        <c:ser>
          <c:idx val="2"/>
          <c:order val="2"/>
          <c:tx>
            <c:strRef>
              <c:f>Sayfa1!$D$1</c:f>
              <c:strCache>
                <c:ptCount val="1"/>
                <c:pt idx="0">
                  <c:v>KATILMIYORUM</c:v>
                </c:pt>
              </c:strCache>
            </c:strRef>
          </c:tx>
          <c:spPr>
            <a:solidFill>
              <a:schemeClr val="accent3"/>
            </a:solidFill>
            <a:ln>
              <a:noFill/>
            </a:ln>
            <a:effectLst/>
          </c:spPr>
          <c:invertIfNegative val="0"/>
          <c:cat>
            <c:strRef>
              <c:f>Sayfa1!$A$2:$A$13</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Sayfa1!$D$2:$D$13</c:f>
              <c:numCache>
                <c:formatCode>General</c:formatCode>
                <c:ptCount val="12"/>
                <c:pt idx="0">
                  <c:v>0</c:v>
                </c:pt>
                <c:pt idx="1">
                  <c:v>10</c:v>
                </c:pt>
                <c:pt idx="2">
                  <c:v>14</c:v>
                </c:pt>
                <c:pt idx="3">
                  <c:v>14</c:v>
                </c:pt>
                <c:pt idx="4">
                  <c:v>10</c:v>
                </c:pt>
                <c:pt idx="5">
                  <c:v>8</c:v>
                </c:pt>
                <c:pt idx="6">
                  <c:v>4</c:v>
                </c:pt>
                <c:pt idx="7">
                  <c:v>8</c:v>
                </c:pt>
                <c:pt idx="8">
                  <c:v>4</c:v>
                </c:pt>
                <c:pt idx="9">
                  <c:v>3</c:v>
                </c:pt>
                <c:pt idx="10">
                  <c:v>0</c:v>
                </c:pt>
              </c:numCache>
            </c:numRef>
          </c:val>
          <c:extLst>
            <c:ext xmlns:c16="http://schemas.microsoft.com/office/drawing/2014/chart" uri="{C3380CC4-5D6E-409C-BE32-E72D297353CC}">
              <c16:uniqueId val="{00000002-61FF-42B9-BD5B-B396F1D59DA9}"/>
            </c:ext>
          </c:extLst>
        </c:ser>
        <c:dLbls>
          <c:showLegendKey val="0"/>
          <c:showVal val="0"/>
          <c:showCatName val="0"/>
          <c:showSerName val="0"/>
          <c:showPercent val="0"/>
          <c:showBubbleSize val="0"/>
        </c:dLbls>
        <c:gapWidth val="182"/>
        <c:axId val="214738944"/>
        <c:axId val="38088640"/>
      </c:barChart>
      <c:catAx>
        <c:axId val="2147389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8088640"/>
        <c:crosses val="autoZero"/>
        <c:auto val="1"/>
        <c:lblAlgn val="ctr"/>
        <c:lblOffset val="100"/>
        <c:noMultiLvlLbl val="0"/>
      </c:catAx>
      <c:valAx>
        <c:axId val="3808864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147389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75</c:v>
                </c:pt>
                <c:pt idx="1">
                  <c:v>80</c:v>
                </c:pt>
                <c:pt idx="2">
                  <c:v>95</c:v>
                </c:pt>
                <c:pt idx="3">
                  <c:v>102</c:v>
                </c:pt>
                <c:pt idx="4">
                  <c:v>102</c:v>
                </c:pt>
                <c:pt idx="5">
                  <c:v>49</c:v>
                </c:pt>
                <c:pt idx="6">
                  <c:v>86</c:v>
                </c:pt>
                <c:pt idx="7">
                  <c:v>63</c:v>
                </c:pt>
              </c:numCache>
            </c:numRef>
          </c:val>
          <c:extLst>
            <c:ext xmlns:c16="http://schemas.microsoft.com/office/drawing/2014/chart" uri="{C3380CC4-5D6E-409C-BE32-E72D297353CC}">
              <c16:uniqueId val="{00000000-C840-48C8-9F70-AAD638FCAAD4}"/>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15</c:v>
                </c:pt>
                <c:pt idx="1">
                  <c:v>24</c:v>
                </c:pt>
                <c:pt idx="2">
                  <c:v>15</c:v>
                </c:pt>
                <c:pt idx="3">
                  <c:v>8</c:v>
                </c:pt>
                <c:pt idx="4">
                  <c:v>16</c:v>
                </c:pt>
                <c:pt idx="5">
                  <c:v>31</c:v>
                </c:pt>
                <c:pt idx="6">
                  <c:v>14</c:v>
                </c:pt>
                <c:pt idx="7">
                  <c:v>25</c:v>
                </c:pt>
              </c:numCache>
            </c:numRef>
          </c:val>
          <c:extLst>
            <c:ext xmlns:c16="http://schemas.microsoft.com/office/drawing/2014/chart" uri="{C3380CC4-5D6E-409C-BE32-E72D297353CC}">
              <c16:uniqueId val="{00000001-C840-48C8-9F70-AAD638FCAAD4}"/>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30</c:v>
                </c:pt>
                <c:pt idx="1">
                  <c:v>16</c:v>
                </c:pt>
                <c:pt idx="2">
                  <c:v>10</c:v>
                </c:pt>
                <c:pt idx="3">
                  <c:v>10</c:v>
                </c:pt>
                <c:pt idx="4">
                  <c:v>2</c:v>
                </c:pt>
                <c:pt idx="5">
                  <c:v>40</c:v>
                </c:pt>
                <c:pt idx="6">
                  <c:v>20</c:v>
                </c:pt>
                <c:pt idx="7">
                  <c:v>45</c:v>
                </c:pt>
              </c:numCache>
            </c:numRef>
          </c:val>
          <c:extLst>
            <c:ext xmlns:c16="http://schemas.microsoft.com/office/drawing/2014/chart" uri="{C3380CC4-5D6E-409C-BE32-E72D297353CC}">
              <c16:uniqueId val="{00000002-C840-48C8-9F70-AAD638FCAAD4}"/>
            </c:ext>
          </c:extLst>
        </c:ser>
        <c:dLbls>
          <c:showLegendKey val="0"/>
          <c:showVal val="0"/>
          <c:showCatName val="0"/>
          <c:showSerName val="0"/>
          <c:showPercent val="0"/>
          <c:showBubbleSize val="0"/>
        </c:dLbls>
        <c:gapWidth val="182"/>
        <c:axId val="192565248"/>
        <c:axId val="38087488"/>
      </c:barChart>
      <c:catAx>
        <c:axId val="192565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087488"/>
        <c:crosses val="autoZero"/>
        <c:auto val="1"/>
        <c:lblAlgn val="ctr"/>
        <c:lblOffset val="100"/>
        <c:noMultiLvlLbl val="0"/>
      </c:catAx>
      <c:valAx>
        <c:axId val="3808748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256524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86</c:v>
                </c:pt>
                <c:pt idx="1">
                  <c:v>96</c:v>
                </c:pt>
                <c:pt idx="2">
                  <c:v>73</c:v>
                </c:pt>
                <c:pt idx="3">
                  <c:v>102</c:v>
                </c:pt>
                <c:pt idx="4">
                  <c:v>97</c:v>
                </c:pt>
                <c:pt idx="5">
                  <c:v>104</c:v>
                </c:pt>
                <c:pt idx="6">
                  <c:v>98</c:v>
                </c:pt>
                <c:pt idx="7">
                  <c:v>99</c:v>
                </c:pt>
                <c:pt idx="8">
                  <c:v>100</c:v>
                </c:pt>
                <c:pt idx="9">
                  <c:v>110</c:v>
                </c:pt>
                <c:pt idx="10">
                  <c:v>113</c:v>
                </c:pt>
                <c:pt idx="11">
                  <c:v>118</c:v>
                </c:pt>
                <c:pt idx="12">
                  <c:v>98</c:v>
                </c:pt>
                <c:pt idx="13">
                  <c:v>74</c:v>
                </c:pt>
                <c:pt idx="14">
                  <c:v>102</c:v>
                </c:pt>
                <c:pt idx="15">
                  <c:v>95</c:v>
                </c:pt>
                <c:pt idx="16">
                  <c:v>108</c:v>
                </c:pt>
                <c:pt idx="17">
                  <c:v>103</c:v>
                </c:pt>
                <c:pt idx="18">
                  <c:v>108</c:v>
                </c:pt>
                <c:pt idx="19">
                  <c:v>110</c:v>
                </c:pt>
                <c:pt idx="20">
                  <c:v>89</c:v>
                </c:pt>
                <c:pt idx="21">
                  <c:v>101</c:v>
                </c:pt>
                <c:pt idx="22">
                  <c:v>93</c:v>
                </c:pt>
                <c:pt idx="23">
                  <c:v>98</c:v>
                </c:pt>
                <c:pt idx="24">
                  <c:v>86</c:v>
                </c:pt>
                <c:pt idx="25">
                  <c:v>83</c:v>
                </c:pt>
              </c:numCache>
            </c:numRef>
          </c:val>
          <c:extLst>
            <c:ext xmlns:c16="http://schemas.microsoft.com/office/drawing/2014/chart" uri="{C3380CC4-5D6E-409C-BE32-E72D297353CC}">
              <c16:uniqueId val="{00000000-97E9-478F-8BF4-10490965DC07}"/>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97E9-478F-8BF4-10490965DC07}"/>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20</c:v>
                </c:pt>
                <c:pt idx="1">
                  <c:v>11</c:v>
                </c:pt>
                <c:pt idx="2">
                  <c:v>12</c:v>
                </c:pt>
                <c:pt idx="3">
                  <c:v>10</c:v>
                </c:pt>
                <c:pt idx="4">
                  <c:v>5</c:v>
                </c:pt>
                <c:pt idx="5">
                  <c:v>4</c:v>
                </c:pt>
                <c:pt idx="6">
                  <c:v>10</c:v>
                </c:pt>
                <c:pt idx="7">
                  <c:v>10</c:v>
                </c:pt>
                <c:pt idx="8">
                  <c:v>12</c:v>
                </c:pt>
                <c:pt idx="9">
                  <c:v>6</c:v>
                </c:pt>
                <c:pt idx="10">
                  <c:v>4</c:v>
                </c:pt>
                <c:pt idx="11">
                  <c:v>1</c:v>
                </c:pt>
                <c:pt idx="12">
                  <c:v>10</c:v>
                </c:pt>
                <c:pt idx="13">
                  <c:v>20</c:v>
                </c:pt>
                <c:pt idx="14">
                  <c:v>10</c:v>
                </c:pt>
                <c:pt idx="15">
                  <c:v>10</c:v>
                </c:pt>
                <c:pt idx="16">
                  <c:v>8</c:v>
                </c:pt>
                <c:pt idx="17">
                  <c:v>11</c:v>
                </c:pt>
                <c:pt idx="18">
                  <c:v>10</c:v>
                </c:pt>
                <c:pt idx="19">
                  <c:v>5</c:v>
                </c:pt>
                <c:pt idx="20">
                  <c:v>20</c:v>
                </c:pt>
                <c:pt idx="21">
                  <c:v>14</c:v>
                </c:pt>
                <c:pt idx="22">
                  <c:v>19</c:v>
                </c:pt>
                <c:pt idx="23">
                  <c:v>9</c:v>
                </c:pt>
                <c:pt idx="24">
                  <c:v>20</c:v>
                </c:pt>
                <c:pt idx="25">
                  <c:v>12</c:v>
                </c:pt>
              </c:numCache>
            </c:numRef>
          </c:val>
          <c:extLst>
            <c:ext xmlns:c16="http://schemas.microsoft.com/office/drawing/2014/chart" uri="{C3380CC4-5D6E-409C-BE32-E72D297353CC}">
              <c16:uniqueId val="{00000002-97E9-478F-8BF4-10490965DC07}"/>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97E9-478F-8BF4-10490965DC07}"/>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97E9-478F-8BF4-10490965DC07}"/>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14</c:v>
                </c:pt>
                <c:pt idx="1">
                  <c:v>13</c:v>
                </c:pt>
                <c:pt idx="2">
                  <c:v>35</c:v>
                </c:pt>
                <c:pt idx="3">
                  <c:v>18</c:v>
                </c:pt>
                <c:pt idx="4">
                  <c:v>18</c:v>
                </c:pt>
                <c:pt idx="5">
                  <c:v>12</c:v>
                </c:pt>
                <c:pt idx="6">
                  <c:v>12</c:v>
                </c:pt>
                <c:pt idx="7">
                  <c:v>11</c:v>
                </c:pt>
                <c:pt idx="8">
                  <c:v>8</c:v>
                </c:pt>
                <c:pt idx="9">
                  <c:v>4</c:v>
                </c:pt>
                <c:pt idx="10">
                  <c:v>3</c:v>
                </c:pt>
                <c:pt idx="11">
                  <c:v>1</c:v>
                </c:pt>
                <c:pt idx="12">
                  <c:v>12</c:v>
                </c:pt>
                <c:pt idx="13">
                  <c:v>26</c:v>
                </c:pt>
                <c:pt idx="14">
                  <c:v>8</c:v>
                </c:pt>
                <c:pt idx="15">
                  <c:v>15</c:v>
                </c:pt>
                <c:pt idx="16">
                  <c:v>4</c:v>
                </c:pt>
                <c:pt idx="17">
                  <c:v>6</c:v>
                </c:pt>
                <c:pt idx="18">
                  <c:v>2</c:v>
                </c:pt>
                <c:pt idx="19">
                  <c:v>5</c:v>
                </c:pt>
                <c:pt idx="20">
                  <c:v>11</c:v>
                </c:pt>
                <c:pt idx="21">
                  <c:v>5</c:v>
                </c:pt>
                <c:pt idx="22">
                  <c:v>8</c:v>
                </c:pt>
                <c:pt idx="23">
                  <c:v>13</c:v>
                </c:pt>
                <c:pt idx="24">
                  <c:v>14</c:v>
                </c:pt>
                <c:pt idx="25">
                  <c:v>17</c:v>
                </c:pt>
              </c:numCache>
            </c:numRef>
          </c:val>
          <c:extLst>
            <c:ext xmlns:c16="http://schemas.microsoft.com/office/drawing/2014/chart" uri="{C3380CC4-5D6E-409C-BE32-E72D297353CC}">
              <c16:uniqueId val="{00000005-97E9-478F-8BF4-10490965DC07}"/>
            </c:ext>
          </c:extLst>
        </c:ser>
        <c:dLbls>
          <c:showLegendKey val="0"/>
          <c:showVal val="0"/>
          <c:showCatName val="0"/>
          <c:showSerName val="0"/>
          <c:showPercent val="0"/>
          <c:showBubbleSize val="0"/>
        </c:dLbls>
        <c:gapWidth val="182"/>
        <c:axId val="192567808"/>
        <c:axId val="38089792"/>
      </c:barChart>
      <c:catAx>
        <c:axId val="192567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089792"/>
        <c:crosses val="autoZero"/>
        <c:auto val="1"/>
        <c:lblAlgn val="ctr"/>
        <c:lblOffset val="100"/>
        <c:noMultiLvlLbl val="0"/>
      </c:catAx>
      <c:valAx>
        <c:axId val="3808979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2567808"/>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03580E6F-9767-4F5D-A211-07C6F3426A5B}" type="presOf" srcId="{DC6A5C6C-A6FD-441A-BC41-D4E26F557628}" destId="{5C76E221-16AB-460C-B01F-31CE522C0E51}" srcOrd="0" destOrd="0" presId="urn:microsoft.com/office/officeart/2005/8/layout/vList2"/>
    <dgm:cxn modelId="{EB24D340-519C-45BA-A34B-FBA6F081504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BCCAEB-626A-46A4-8432-44FF2525EBD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5504B69-FD26-4581-9383-F58868E0D564}" type="presOf" srcId="{BDBF99DF-0B36-4C9A-899F-AEA5652BFC10}" destId="{20C95AB1-304B-4E67-8770-C119D9541A12}" srcOrd="0" destOrd="0" presId="urn:microsoft.com/office/officeart/2005/8/layout/vList2"/>
    <dgm:cxn modelId="{A0AFEFC2-0AA8-41E8-BE66-661817B5DDA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B76F04C-A76B-4B05-8BCD-6AF270426C1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BFD5752-584F-4AEA-B6AB-B9FC75260C53}" type="presOf" srcId="{BDBF99DF-0B36-4C9A-899F-AEA5652BFC10}" destId="{20C95AB1-304B-4E67-8770-C119D9541A12}" srcOrd="0" destOrd="0" presId="urn:microsoft.com/office/officeart/2005/8/layout/vList2"/>
    <dgm:cxn modelId="{58783FDD-3046-4882-BB03-2341E0D1468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78D7E4D-9400-475B-ACBA-CF84D2F9196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1E4404-1050-41BF-AE66-878A4610E5FD}" type="presOf" srcId="{BDBF99DF-0B36-4C9A-899F-AEA5652BFC10}" destId="{20C95AB1-304B-4E67-8770-C119D9541A12}" srcOrd="0" destOrd="0" presId="urn:microsoft.com/office/officeart/2005/8/layout/vList2"/>
    <dgm:cxn modelId="{1C48425D-6CBE-464A-A581-D30391C1969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87B20F8-41D6-4A15-8952-D7A1EBA217C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94A69223-7AAC-4865-9789-9C4F36E8FAAC}" type="presOf" srcId="{DC6A5C6C-A6FD-441A-BC41-D4E26F557628}" destId="{5C76E221-16AB-460C-B01F-31CE522C0E51}" srcOrd="0" destOrd="0" presId="urn:microsoft.com/office/officeart/2005/8/layout/vList2"/>
    <dgm:cxn modelId="{A5095705-9E34-4813-80FF-C450EC59ED8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0E0D6D7-6B4D-4760-89F0-940B85ECBEB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58B758A-AE37-4872-96BA-D309B9D61DB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C3811B9-DAB3-4CE4-B7B7-52C95A70D12A}" type="presOf" srcId="{DC6A5C6C-A6FD-441A-BC41-D4E26F557628}" destId="{5C76E221-16AB-460C-B01F-31CE522C0E51}" srcOrd="0" destOrd="0" presId="urn:microsoft.com/office/officeart/2005/8/layout/vList2"/>
    <dgm:cxn modelId="{FB016E6B-C19E-419B-8685-55BC98A2366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7340AFE-7569-40AC-889D-6FA71FCF3DBD}" type="presOf" srcId="{DC6A5C6C-A6FD-441A-BC41-D4E26F557628}" destId="{5C76E221-16AB-460C-B01F-31CE522C0E51}" srcOrd="0" destOrd="0" presId="urn:microsoft.com/office/officeart/2005/8/layout/vList2"/>
    <dgm:cxn modelId="{53795900-545C-4DE9-BDF8-026E2CA468D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F3F8EDD-C9F0-4A1E-894D-D3316548465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48CE770-5580-4E2C-828F-919F4664C18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89EFB5A-44D6-4236-B134-B02CF3816954}" type="presOf" srcId="{DC6A5C6C-A6FD-441A-BC41-D4E26F557628}" destId="{5C76E221-16AB-460C-B01F-31CE522C0E51}" srcOrd="0" destOrd="0" presId="urn:microsoft.com/office/officeart/2005/8/layout/vList2"/>
    <dgm:cxn modelId="{9AF6966F-13A2-476B-9DAA-BF4BD3F4338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742FE9B-1E29-46DB-942A-C665E4E2E3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2EEF32-410D-4398-A1EF-5D682D2F62F7}" type="presOf" srcId="{DC6A5C6C-A6FD-441A-BC41-D4E26F557628}" destId="{5C76E221-16AB-460C-B01F-31CE522C0E51}" srcOrd="0" destOrd="0" presId="urn:microsoft.com/office/officeart/2005/8/layout/vList2"/>
    <dgm:cxn modelId="{997266D4-2446-4766-82B5-3D3BEB0DFB3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341E21EB-A0C8-4850-8437-30DA78C196BE}"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F403BB24-0995-413B-8990-28CDAFF99D13}" type="presOf" srcId="{C3F5A074-B287-43D0-B456-DD7887C46EE7}" destId="{0F9A4A4D-7845-44E1-9198-FF5105103711}" srcOrd="0" destOrd="0" presId="urn:microsoft.com/office/officeart/2005/8/layout/hierarchy1"/>
    <dgm:cxn modelId="{BF1A0B21-4B19-40B2-98B9-8539D475CC1C}" type="presOf" srcId="{6386F8C1-36F6-4DF1-A941-506E49A36DC2}" destId="{0D980642-4A32-450F-A5CE-08B5B275E3B2}" srcOrd="0" destOrd="0" presId="urn:microsoft.com/office/officeart/2005/8/layout/hierarchy1"/>
    <dgm:cxn modelId="{3A7FD21B-5046-40EB-B610-BF915EB6E5C8}"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0701A40-C2C7-4781-A7C8-0B70C06BFA78}" type="presOf" srcId="{57C2CA10-C864-4A97-AFAC-F0C45C5C6768}" destId="{EEC82BA3-BF24-4ED2-8522-D5E3E1354604}" srcOrd="0" destOrd="0" presId="urn:microsoft.com/office/officeart/2005/8/layout/hierarchy1"/>
    <dgm:cxn modelId="{8284C3B1-AF9E-40DE-82D4-4E0E429ECCEF}" type="presOf" srcId="{6C44395B-531E-43EE-ADF3-38A6EFD4C5D5}" destId="{DE6D1B9E-DF9D-4206-90A4-62C3F27EFAD0}"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01DE6AA8-5792-4543-BE22-6F03A17A4A9F}"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95BE0E74-D3CC-474F-AE92-27B4391366FF}" type="presOf" srcId="{D8939CAC-70A2-4D7C-9567-364C0941B518}" destId="{873FB967-8265-409E-B5AA-D59480DAF07E}" srcOrd="0" destOrd="0" presId="urn:microsoft.com/office/officeart/2005/8/layout/hierarchy1"/>
    <dgm:cxn modelId="{77039C92-B2E4-48C3-9253-E0B249B260EB}" type="presOf" srcId="{F60CFCC6-B09C-4C08-BEC8-9D1149E3A46D}" destId="{1CE97110-BBBA-4C03-A598-C12840CF597D}" srcOrd="0" destOrd="0" presId="urn:microsoft.com/office/officeart/2005/8/layout/hierarchy1"/>
    <dgm:cxn modelId="{8CFA3086-4C1B-49B8-ABB2-6359727FBC05}" type="presOf" srcId="{A377DDED-27EB-4EBB-A2CC-C1E6E319A664}" destId="{8932DB13-DCA8-48A2-B09F-CCEF6EAFB87F}" srcOrd="0" destOrd="0" presId="urn:microsoft.com/office/officeart/2005/8/layout/hierarchy1"/>
    <dgm:cxn modelId="{90DBFF28-098B-4CD3-9B3F-BED742A8AB2F}" type="presOf" srcId="{E9E1F9E9-BC62-42E7-B2BA-F5AFC4ADE34B}" destId="{55B0065C-6EB5-4701-BF50-81A5F4961077}" srcOrd="0" destOrd="0" presId="urn:microsoft.com/office/officeart/2005/8/layout/hierarchy1"/>
    <dgm:cxn modelId="{9CE031EC-315A-481B-B2AA-C5E1F17E54D1}"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6A9ECD24-9CF9-4C8D-AA75-FBE50609E59F}" type="presOf" srcId="{3711809D-C6BC-4D75-A791-D1382A7A04D6}" destId="{C087B052-B997-48E8-8328-8E6AAC11B736}" srcOrd="0" destOrd="0" presId="urn:microsoft.com/office/officeart/2005/8/layout/hierarchy1"/>
    <dgm:cxn modelId="{2020DC57-8735-4935-9601-67A47130F24F}" type="presOf" srcId="{63CFB271-7E2D-44F9-8C79-D3F1FEFC766A}" destId="{B1D42902-60FA-4BA4-9F5A-2CD7EC7FF6E6}" srcOrd="0" destOrd="0" presId="urn:microsoft.com/office/officeart/2005/8/layout/hierarchy1"/>
    <dgm:cxn modelId="{394A409E-9CF0-4209-B5DB-6864AD7862B5}" type="presParOf" srcId="{EEC82BA3-BF24-4ED2-8522-D5E3E1354604}" destId="{619520C8-65D0-47A4-8284-1C29E82FB572}" srcOrd="0" destOrd="0" presId="urn:microsoft.com/office/officeart/2005/8/layout/hierarchy1"/>
    <dgm:cxn modelId="{CCB14552-E5D8-4472-BF29-EDEF01672A3E}" type="presParOf" srcId="{619520C8-65D0-47A4-8284-1C29E82FB572}" destId="{99BD0A01-A0F8-4D9E-B5EC-0D9CB20F1672}" srcOrd="0" destOrd="0" presId="urn:microsoft.com/office/officeart/2005/8/layout/hierarchy1"/>
    <dgm:cxn modelId="{28AE222C-C559-423F-BE55-151F871B8EC3}" type="presParOf" srcId="{99BD0A01-A0F8-4D9E-B5EC-0D9CB20F1672}" destId="{C4ED652E-6DD6-4577-BF34-494479DDE304}" srcOrd="0" destOrd="0" presId="urn:microsoft.com/office/officeart/2005/8/layout/hierarchy1"/>
    <dgm:cxn modelId="{480BE41D-D932-44BD-BF60-172AC78CC190}" type="presParOf" srcId="{99BD0A01-A0F8-4D9E-B5EC-0D9CB20F1672}" destId="{C087B052-B997-48E8-8328-8E6AAC11B736}" srcOrd="1" destOrd="0" presId="urn:microsoft.com/office/officeart/2005/8/layout/hierarchy1"/>
    <dgm:cxn modelId="{E82039DD-46EE-4B2B-97D4-02728F4E9284}" type="presParOf" srcId="{619520C8-65D0-47A4-8284-1C29E82FB572}" destId="{D6392A81-AB4D-43F2-9FDC-2FF4F13B1D81}" srcOrd="1" destOrd="0" presId="urn:microsoft.com/office/officeart/2005/8/layout/hierarchy1"/>
    <dgm:cxn modelId="{95348E03-5B33-414E-BE50-8562C475C787}" type="presParOf" srcId="{D6392A81-AB4D-43F2-9FDC-2FF4F13B1D81}" destId="{8D4DFC5B-E5BD-48C5-85A5-03F3EEF9A3CD}" srcOrd="0" destOrd="0" presId="urn:microsoft.com/office/officeart/2005/8/layout/hierarchy1"/>
    <dgm:cxn modelId="{5579BC7A-856A-4A8E-855B-5F3EA8F74165}" type="presParOf" srcId="{D6392A81-AB4D-43F2-9FDC-2FF4F13B1D81}" destId="{B4A14187-5AC5-48FF-BD14-3EB9221D6A1B}" srcOrd="1" destOrd="0" presId="urn:microsoft.com/office/officeart/2005/8/layout/hierarchy1"/>
    <dgm:cxn modelId="{56761BCC-9DE6-45A7-B5DB-9F14829BF15F}" type="presParOf" srcId="{B4A14187-5AC5-48FF-BD14-3EB9221D6A1B}" destId="{4D2ACBFB-2106-4F78-8ECF-4B0C48671B08}" srcOrd="0" destOrd="0" presId="urn:microsoft.com/office/officeart/2005/8/layout/hierarchy1"/>
    <dgm:cxn modelId="{B19D8C12-335C-486E-803A-5D1B07468642}" type="presParOf" srcId="{4D2ACBFB-2106-4F78-8ECF-4B0C48671B08}" destId="{FD07F0DD-2452-4DC9-9FA7-73CAEC7BE105}" srcOrd="0" destOrd="0" presId="urn:microsoft.com/office/officeart/2005/8/layout/hierarchy1"/>
    <dgm:cxn modelId="{65945A26-BFC6-497A-9FEB-2441560741E9}" type="presParOf" srcId="{4D2ACBFB-2106-4F78-8ECF-4B0C48671B08}" destId="{873FB967-8265-409E-B5AA-D59480DAF07E}" srcOrd="1" destOrd="0" presId="urn:microsoft.com/office/officeart/2005/8/layout/hierarchy1"/>
    <dgm:cxn modelId="{D5D4A9D2-664B-4BA9-B824-AA44EA4784D1}" type="presParOf" srcId="{B4A14187-5AC5-48FF-BD14-3EB9221D6A1B}" destId="{30982FF0-E2FA-49C2-AC42-65618A0ABB77}" srcOrd="1" destOrd="0" presId="urn:microsoft.com/office/officeart/2005/8/layout/hierarchy1"/>
    <dgm:cxn modelId="{B868C95D-A526-4EFE-A0EA-2F85EC063601}" type="presParOf" srcId="{30982FF0-E2FA-49C2-AC42-65618A0ABB77}" destId="{BA58F975-1A99-4681-A429-BFD4997347F6}" srcOrd="0" destOrd="0" presId="urn:microsoft.com/office/officeart/2005/8/layout/hierarchy1"/>
    <dgm:cxn modelId="{3F4D7F5F-BC2C-403F-A67F-75F7E64D5CA1}" type="presParOf" srcId="{30982FF0-E2FA-49C2-AC42-65618A0ABB77}" destId="{9CC5F9EC-4239-422E-A865-4B4DEEDB804A}" srcOrd="1" destOrd="0" presId="urn:microsoft.com/office/officeart/2005/8/layout/hierarchy1"/>
    <dgm:cxn modelId="{95E903E8-3B93-4CFC-A104-4C9738288328}" type="presParOf" srcId="{9CC5F9EC-4239-422E-A865-4B4DEEDB804A}" destId="{F3AD537E-ED19-46EC-B26F-461C1D9D6F23}" srcOrd="0" destOrd="0" presId="urn:microsoft.com/office/officeart/2005/8/layout/hierarchy1"/>
    <dgm:cxn modelId="{398EA858-2889-4F51-A5A1-11DFD9259071}" type="presParOf" srcId="{F3AD537E-ED19-46EC-B26F-461C1D9D6F23}" destId="{2BA0BEBB-8F9C-4CB7-9134-B3DCE458C153}" srcOrd="0" destOrd="0" presId="urn:microsoft.com/office/officeart/2005/8/layout/hierarchy1"/>
    <dgm:cxn modelId="{549AE337-90DA-4C8C-90FD-9636E7E76240}" type="presParOf" srcId="{F3AD537E-ED19-46EC-B26F-461C1D9D6F23}" destId="{66A2A8C1-3B7C-4D36-A00A-9C53871160BD}" srcOrd="1" destOrd="0" presId="urn:microsoft.com/office/officeart/2005/8/layout/hierarchy1"/>
    <dgm:cxn modelId="{FB852085-88F3-4408-8955-D938D72D0AC9}" type="presParOf" srcId="{9CC5F9EC-4239-422E-A865-4B4DEEDB804A}" destId="{BBCC611D-009D-492C-A417-7CD2BF2434B0}" srcOrd="1" destOrd="0" presId="urn:microsoft.com/office/officeart/2005/8/layout/hierarchy1"/>
    <dgm:cxn modelId="{91F7578D-78F8-46BD-A48F-105C4F52E646}" type="presParOf" srcId="{BBCC611D-009D-492C-A417-7CD2BF2434B0}" destId="{1CE97110-BBBA-4C03-A598-C12840CF597D}" srcOrd="0" destOrd="0" presId="urn:microsoft.com/office/officeart/2005/8/layout/hierarchy1"/>
    <dgm:cxn modelId="{904A00D0-74ED-4B82-83F6-5AF2ECD189AA}" type="presParOf" srcId="{BBCC611D-009D-492C-A417-7CD2BF2434B0}" destId="{08FE2A85-6656-4004-A7D2-1BE95D7C7DB5}" srcOrd="1" destOrd="0" presId="urn:microsoft.com/office/officeart/2005/8/layout/hierarchy1"/>
    <dgm:cxn modelId="{8EB02F62-E947-4A96-A705-4D5C331E7B65}" type="presParOf" srcId="{08FE2A85-6656-4004-A7D2-1BE95D7C7DB5}" destId="{06D129D4-0A5B-40D9-BA4C-456CCE8040E8}" srcOrd="0" destOrd="0" presId="urn:microsoft.com/office/officeart/2005/8/layout/hierarchy1"/>
    <dgm:cxn modelId="{3C33A688-C3DC-4BAA-9FF7-BE4A6F3CF943}" type="presParOf" srcId="{06D129D4-0A5B-40D9-BA4C-456CCE8040E8}" destId="{8D5E465E-7306-4188-95E7-4B5D015F4B73}" srcOrd="0" destOrd="0" presId="urn:microsoft.com/office/officeart/2005/8/layout/hierarchy1"/>
    <dgm:cxn modelId="{7BE87E3F-A0E9-47E7-98DD-5DE1A5DA013D}" type="presParOf" srcId="{06D129D4-0A5B-40D9-BA4C-456CCE8040E8}" destId="{8932DB13-DCA8-48A2-B09F-CCEF6EAFB87F}" srcOrd="1" destOrd="0" presId="urn:microsoft.com/office/officeart/2005/8/layout/hierarchy1"/>
    <dgm:cxn modelId="{7AD5D340-F5BB-4774-B81A-EC8C48FCCBE0}" type="presParOf" srcId="{08FE2A85-6656-4004-A7D2-1BE95D7C7DB5}" destId="{52A30EBC-8188-40D0-B18C-29716E7FFB2A}" srcOrd="1" destOrd="0" presId="urn:microsoft.com/office/officeart/2005/8/layout/hierarchy1"/>
    <dgm:cxn modelId="{A2EA5EC9-7595-49ED-A8BA-E501AE3ACBF2}" type="presParOf" srcId="{D6392A81-AB4D-43F2-9FDC-2FF4F13B1D81}" destId="{D68AE7C3-96F2-449D-BF58-91F70123CFEB}" srcOrd="2" destOrd="0" presId="urn:microsoft.com/office/officeart/2005/8/layout/hierarchy1"/>
    <dgm:cxn modelId="{4F641E56-3816-4DC5-8F43-E99B457A2E56}" type="presParOf" srcId="{D6392A81-AB4D-43F2-9FDC-2FF4F13B1D81}" destId="{BD73B400-1750-4A47-896B-E398BB16760F}" srcOrd="3" destOrd="0" presId="urn:microsoft.com/office/officeart/2005/8/layout/hierarchy1"/>
    <dgm:cxn modelId="{99A5B309-883A-4897-A2A9-44E8716A47E0}" type="presParOf" srcId="{BD73B400-1750-4A47-896B-E398BB16760F}" destId="{16329E59-309C-4E5E-86D3-BBAB46BD5860}" srcOrd="0" destOrd="0" presId="urn:microsoft.com/office/officeart/2005/8/layout/hierarchy1"/>
    <dgm:cxn modelId="{736BB299-B08B-4847-BB5F-73D289CD5FE0}" type="presParOf" srcId="{16329E59-309C-4E5E-86D3-BBAB46BD5860}" destId="{E3808C3B-2BEF-40B5-BFBF-C64E064D05BB}" srcOrd="0" destOrd="0" presId="urn:microsoft.com/office/officeart/2005/8/layout/hierarchy1"/>
    <dgm:cxn modelId="{B4F3BB35-5ABC-4CE0-A203-BE53863EEB95}" type="presParOf" srcId="{16329E59-309C-4E5E-86D3-BBAB46BD5860}" destId="{B1D42902-60FA-4BA4-9F5A-2CD7EC7FF6E6}" srcOrd="1" destOrd="0" presId="urn:microsoft.com/office/officeart/2005/8/layout/hierarchy1"/>
    <dgm:cxn modelId="{D81CA9EF-EEBB-4130-B2C5-C0EE28D61235}" type="presParOf" srcId="{BD73B400-1750-4A47-896B-E398BB16760F}" destId="{99520268-1E65-400E-B0C0-48445C832E6A}" srcOrd="1" destOrd="0" presId="urn:microsoft.com/office/officeart/2005/8/layout/hierarchy1"/>
    <dgm:cxn modelId="{0DC99B6C-E02B-4FB8-BC95-B858CA0621D9}" type="presParOf" srcId="{99520268-1E65-400E-B0C0-48445C832E6A}" destId="{0F9A4A4D-7845-44E1-9198-FF5105103711}" srcOrd="0" destOrd="0" presId="urn:microsoft.com/office/officeart/2005/8/layout/hierarchy1"/>
    <dgm:cxn modelId="{D314586B-36EB-457A-8BD3-81185027F699}" type="presParOf" srcId="{99520268-1E65-400E-B0C0-48445C832E6A}" destId="{C4C0D3E3-36C8-47CE-934D-A6BD3BDD31EC}" srcOrd="1" destOrd="0" presId="urn:microsoft.com/office/officeart/2005/8/layout/hierarchy1"/>
    <dgm:cxn modelId="{179FFEB3-D994-430E-A296-469C30075173}" type="presParOf" srcId="{C4C0D3E3-36C8-47CE-934D-A6BD3BDD31EC}" destId="{B7E493C3-EB57-4CC9-BCBF-75B24CF8637D}" srcOrd="0" destOrd="0" presId="urn:microsoft.com/office/officeart/2005/8/layout/hierarchy1"/>
    <dgm:cxn modelId="{F6D86DF6-4DDB-453C-B47C-B8E2ADC71B9E}" type="presParOf" srcId="{B7E493C3-EB57-4CC9-BCBF-75B24CF8637D}" destId="{F7523B7A-A9B3-4B31-BF23-05843A03562B}" srcOrd="0" destOrd="0" presId="urn:microsoft.com/office/officeart/2005/8/layout/hierarchy1"/>
    <dgm:cxn modelId="{048D1A30-734E-4A54-9C6E-337B0A60E9FA}" type="presParOf" srcId="{B7E493C3-EB57-4CC9-BCBF-75B24CF8637D}" destId="{55B0065C-6EB5-4701-BF50-81A5F4961077}" srcOrd="1" destOrd="0" presId="urn:microsoft.com/office/officeart/2005/8/layout/hierarchy1"/>
    <dgm:cxn modelId="{B1CF03EA-F08C-4AB9-9A52-96C4903BACF7}" type="presParOf" srcId="{C4C0D3E3-36C8-47CE-934D-A6BD3BDD31EC}" destId="{0F320184-14A4-44E0-844E-6EF61184F274}" srcOrd="1" destOrd="0" presId="urn:microsoft.com/office/officeart/2005/8/layout/hierarchy1"/>
    <dgm:cxn modelId="{B1B4E950-35BA-4004-B362-D8537FE3A26C}" type="presParOf" srcId="{0F320184-14A4-44E0-844E-6EF61184F274}" destId="{0D980642-4A32-450F-A5CE-08B5B275E3B2}" srcOrd="0" destOrd="0" presId="urn:microsoft.com/office/officeart/2005/8/layout/hierarchy1"/>
    <dgm:cxn modelId="{CB8B451B-A569-4618-8480-0BED7C252B53}" type="presParOf" srcId="{0F320184-14A4-44E0-844E-6EF61184F274}" destId="{5AC48FD6-FD99-48CF-830E-6CB6D93C218D}" srcOrd="1" destOrd="0" presId="urn:microsoft.com/office/officeart/2005/8/layout/hierarchy1"/>
    <dgm:cxn modelId="{D28B36AD-3102-4F44-AD6F-7DA2D5326872}" type="presParOf" srcId="{5AC48FD6-FD99-48CF-830E-6CB6D93C218D}" destId="{68F7C5D0-AFC4-440F-9736-03D10A256638}" srcOrd="0" destOrd="0" presId="urn:microsoft.com/office/officeart/2005/8/layout/hierarchy1"/>
    <dgm:cxn modelId="{EBD7A7D1-8C9B-46D3-97A1-88CFEBF98874}" type="presParOf" srcId="{68F7C5D0-AFC4-440F-9736-03D10A256638}" destId="{9FED0DB6-DB7C-40B3-8BF5-B55B570E7D39}" srcOrd="0" destOrd="0" presId="urn:microsoft.com/office/officeart/2005/8/layout/hierarchy1"/>
    <dgm:cxn modelId="{534EA737-EC41-475F-9A83-1B0AE6159DB1}" type="presParOf" srcId="{68F7C5D0-AFC4-440F-9736-03D10A256638}" destId="{DE6D1B9E-DF9D-4206-90A4-62C3F27EFAD0}" srcOrd="1" destOrd="0" presId="urn:microsoft.com/office/officeart/2005/8/layout/hierarchy1"/>
    <dgm:cxn modelId="{7379C38A-C29E-4C61-B9F3-E06FF3AE7978}"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F2B0EC4B-8205-42A2-9E09-7EA6D49B8632}" type="presOf" srcId="{DC6A5C6C-A6FD-441A-BC41-D4E26F557628}" destId="{5C76E221-16AB-460C-B01F-31CE522C0E51}" srcOrd="0" destOrd="0" presId="urn:microsoft.com/office/officeart/2005/8/layout/vList2"/>
    <dgm:cxn modelId="{B471844E-00E8-44F3-B552-4748250E6D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ABA08E-5B10-4800-ABF1-5BF7A582ACB3}"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789F46E-9C57-4F20-A6C7-0C4C9ECA2F48}" type="presOf" srcId="{BDBF99DF-0B36-4C9A-899F-AEA5652BFC10}" destId="{20C95AB1-304B-4E67-8770-C119D9541A12}" srcOrd="0" destOrd="0" presId="urn:microsoft.com/office/officeart/2005/8/layout/vList2"/>
    <dgm:cxn modelId="{291572C2-0DCD-4C4A-A1B5-9F6D6A374F0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F0CED71-BF1D-412E-9845-9A2E739568C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4AD9C5B-699C-43F0-B01F-9491357AB66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EB5C23-6AEA-4CF6-96E3-243EF67E6AFE}" type="presOf" srcId="{DC6A5C6C-A6FD-441A-BC41-D4E26F557628}" destId="{5C76E221-16AB-460C-B01F-31CE522C0E51}" srcOrd="0" destOrd="0" presId="urn:microsoft.com/office/officeart/2005/8/layout/vList2"/>
    <dgm:cxn modelId="{69B9B3A4-606E-4F4E-B7B2-514186861C4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62147EA-FF78-4F7E-8AB4-F316A16F9995}" type="presOf" srcId="{DC6A5C6C-A6FD-441A-BC41-D4E26F557628}" destId="{5C76E221-16AB-460C-B01F-31CE522C0E51}" srcOrd="0" destOrd="0" presId="urn:microsoft.com/office/officeart/2005/8/layout/vList2"/>
    <dgm:cxn modelId="{A4712CD8-54E9-4800-BD33-2904F37D178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778FB27-434C-4A0B-9CB6-DA6738E2DF0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B9E0EE0-0C72-43ED-BF56-2B5E506E4DBE}" type="presOf" srcId="{BDBF99DF-0B36-4C9A-899F-AEA5652BFC10}" destId="{20C95AB1-304B-4E67-8770-C119D9541A12}" srcOrd="0" destOrd="0" presId="urn:microsoft.com/office/officeart/2005/8/layout/vList2"/>
    <dgm:cxn modelId="{9E6378A2-6A9B-46B6-B95B-B81C107C29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855A64F-468D-4EF8-832C-7262851C0FC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624E3FF-0AF1-48B1-B823-A94DB757AFE8}" type="presOf" srcId="{BDBF99DF-0B36-4C9A-899F-AEA5652BFC10}" destId="{20C95AB1-304B-4E67-8770-C119D9541A12}" srcOrd="0" destOrd="0" presId="urn:microsoft.com/office/officeart/2005/8/layout/vList2"/>
    <dgm:cxn modelId="{D576B89A-4435-4B91-9DB5-7FFEC991346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6CA1EE-688F-4B40-9988-81B6301E67D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BED0DBC-DAC5-449B-816D-B3A3A3FC2503}" type="presOf" srcId="{DC6A5C6C-A6FD-441A-BC41-D4E26F557628}" destId="{5C76E221-16AB-460C-B01F-31CE522C0E51}" srcOrd="0" destOrd="0" presId="urn:microsoft.com/office/officeart/2005/8/layout/vList2"/>
    <dgm:cxn modelId="{74C3B2C9-ED9F-4C09-BCEC-D986C221B31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441FC66-E124-467A-BA07-74E374C3B1B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FFE3573-A7DF-46A7-86A4-5D582B28F61B}" type="presOf" srcId="{BDBF99DF-0B36-4C9A-899F-AEA5652BFC10}" destId="{20C95AB1-304B-4E67-8770-C119D9541A12}" srcOrd="0" destOrd="0" presId="urn:microsoft.com/office/officeart/2005/8/layout/vList2"/>
    <dgm:cxn modelId="{FA161C3C-FDF9-40E0-B685-939A98ED1F0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A7A7A8-CA05-47C7-96C0-0E9F515273F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5484A-42D7-41AA-B31E-A38005C2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6603</Words>
  <Characters>37641</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Hp</cp:lastModifiedBy>
  <cp:revision>3</cp:revision>
  <dcterms:created xsi:type="dcterms:W3CDTF">2024-05-06T06:06:00Z</dcterms:created>
  <dcterms:modified xsi:type="dcterms:W3CDTF">2024-05-06T06:06:00Z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